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4C95" w:rsidRDefault="00164C95" w:rsidP="00164C95">
      <w:pPr>
        <w:pStyle w:val="Default"/>
      </w:pPr>
    </w:p>
    <w:p w:rsidR="00F47D4A" w:rsidRDefault="00F47D4A" w:rsidP="00F47D4A">
      <w:pPr>
        <w:pStyle w:val="ConsPlusTitle"/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Контрольно-счетная палата </w:t>
      </w:r>
    </w:p>
    <w:p w:rsidR="00F47D4A" w:rsidRDefault="00F47D4A" w:rsidP="00F47D4A">
      <w:pPr>
        <w:pStyle w:val="ConsPlusTitle"/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Ярославского муниципального района</w:t>
      </w:r>
    </w:p>
    <w:p w:rsidR="00F47D4A" w:rsidRPr="00383545" w:rsidRDefault="00F47D4A" w:rsidP="00F47D4A">
      <w:pPr>
        <w:pStyle w:val="ConsPlusTitle"/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Ярославской области</w:t>
      </w:r>
    </w:p>
    <w:p w:rsidR="00F47D4A" w:rsidRPr="00EA2445" w:rsidRDefault="00F47D4A" w:rsidP="00F47D4A">
      <w:pPr>
        <w:spacing w:line="240" w:lineRule="auto"/>
        <w:ind w:left="5" w:hanging="5"/>
        <w:jc w:val="center"/>
        <w:rPr>
          <w:szCs w:val="28"/>
        </w:rPr>
      </w:pPr>
    </w:p>
    <w:p w:rsidR="00F47D4A" w:rsidRPr="00EA2445" w:rsidRDefault="00F47D4A" w:rsidP="00F47D4A">
      <w:pPr>
        <w:spacing w:line="240" w:lineRule="auto"/>
        <w:ind w:left="5" w:hanging="5"/>
        <w:jc w:val="center"/>
        <w:rPr>
          <w:szCs w:val="28"/>
        </w:rPr>
      </w:pPr>
    </w:p>
    <w:p w:rsidR="00F47D4A" w:rsidRDefault="00F47D4A" w:rsidP="00F47D4A">
      <w:pPr>
        <w:spacing w:line="240" w:lineRule="auto"/>
        <w:jc w:val="center"/>
        <w:rPr>
          <w:b/>
          <w:color w:val="FF0000"/>
          <w:sz w:val="32"/>
          <w:szCs w:val="32"/>
        </w:rPr>
      </w:pPr>
    </w:p>
    <w:p w:rsidR="00F47D4A" w:rsidRDefault="00F47D4A" w:rsidP="00F47D4A">
      <w:pPr>
        <w:spacing w:line="240" w:lineRule="auto"/>
        <w:jc w:val="center"/>
        <w:rPr>
          <w:b/>
          <w:color w:val="FF0000"/>
          <w:sz w:val="32"/>
          <w:szCs w:val="32"/>
        </w:rPr>
      </w:pPr>
    </w:p>
    <w:p w:rsidR="00F47D4A" w:rsidRDefault="00F47D4A" w:rsidP="00091716">
      <w:pPr>
        <w:spacing w:after="0" w:line="240" w:lineRule="auto"/>
        <w:jc w:val="center"/>
        <w:rPr>
          <w:b/>
          <w:sz w:val="32"/>
          <w:szCs w:val="32"/>
        </w:rPr>
      </w:pPr>
      <w:r w:rsidRPr="0016305A">
        <w:rPr>
          <w:b/>
          <w:sz w:val="32"/>
          <w:szCs w:val="32"/>
        </w:rPr>
        <w:t xml:space="preserve">СТАНДАРТ </w:t>
      </w:r>
      <w:r>
        <w:rPr>
          <w:b/>
          <w:sz w:val="32"/>
          <w:szCs w:val="32"/>
        </w:rPr>
        <w:t>ОРГАНИЗАЦИИ ДЕЯТЕЛЬНОСТИ</w:t>
      </w:r>
    </w:p>
    <w:p w:rsidR="00F47D4A" w:rsidRDefault="00F47D4A" w:rsidP="00091716">
      <w:pPr>
        <w:spacing w:after="0" w:line="240" w:lineRule="auto"/>
        <w:jc w:val="center"/>
        <w:rPr>
          <w:b/>
          <w:sz w:val="34"/>
          <w:szCs w:val="34"/>
        </w:rPr>
      </w:pPr>
      <w:r w:rsidRPr="00F47D4A">
        <w:rPr>
          <w:b/>
          <w:sz w:val="34"/>
          <w:szCs w:val="34"/>
        </w:rPr>
        <w:t>СОД 01</w:t>
      </w:r>
    </w:p>
    <w:p w:rsidR="00091716" w:rsidRDefault="00091716" w:rsidP="00091716">
      <w:pPr>
        <w:spacing w:after="0" w:line="240" w:lineRule="auto"/>
        <w:jc w:val="center"/>
        <w:rPr>
          <w:b/>
          <w:sz w:val="34"/>
          <w:szCs w:val="34"/>
        </w:rPr>
      </w:pPr>
    </w:p>
    <w:p w:rsidR="00091716" w:rsidRPr="00F47D4A" w:rsidRDefault="00091716" w:rsidP="00091716">
      <w:pPr>
        <w:spacing w:after="0" w:line="240" w:lineRule="auto"/>
        <w:jc w:val="center"/>
        <w:rPr>
          <w:b/>
          <w:sz w:val="34"/>
          <w:szCs w:val="34"/>
        </w:rPr>
      </w:pPr>
    </w:p>
    <w:p w:rsidR="00F47D4A" w:rsidRPr="00643C3D" w:rsidRDefault="00F47D4A" w:rsidP="00F47D4A">
      <w:pPr>
        <w:spacing w:after="0" w:line="240" w:lineRule="auto"/>
        <w:jc w:val="center"/>
        <w:rPr>
          <w:rFonts w:eastAsia="Times New Roman" w:cs="Times New Roman"/>
          <w:b/>
          <w:sz w:val="32"/>
          <w:szCs w:val="32"/>
          <w:lang w:eastAsia="ru-RU"/>
        </w:rPr>
      </w:pPr>
      <w:r w:rsidRPr="00643C3D">
        <w:rPr>
          <w:rFonts w:eastAsia="Times New Roman" w:cs="Times New Roman"/>
          <w:b/>
          <w:sz w:val="32"/>
          <w:szCs w:val="32"/>
          <w:lang w:eastAsia="ru-RU"/>
        </w:rPr>
        <w:t>ПЛАНИРОВАНИЕ РАБОТЫ</w:t>
      </w:r>
    </w:p>
    <w:p w:rsidR="00F47D4A" w:rsidRPr="00643C3D" w:rsidRDefault="00F47D4A" w:rsidP="00F47D4A">
      <w:pPr>
        <w:spacing w:after="0" w:line="240" w:lineRule="auto"/>
        <w:jc w:val="center"/>
        <w:rPr>
          <w:rFonts w:eastAsia="Times New Roman" w:cs="Times New Roman"/>
          <w:b/>
          <w:sz w:val="32"/>
          <w:szCs w:val="32"/>
          <w:lang w:eastAsia="ru-RU"/>
        </w:rPr>
      </w:pPr>
      <w:r w:rsidRPr="00643C3D">
        <w:rPr>
          <w:rFonts w:eastAsia="Times New Roman" w:cs="Times New Roman"/>
          <w:b/>
          <w:sz w:val="32"/>
          <w:szCs w:val="32"/>
          <w:lang w:eastAsia="ru-RU"/>
        </w:rPr>
        <w:t>КОНТРОЛЬНО-СЧ</w:t>
      </w:r>
      <w:r>
        <w:rPr>
          <w:rFonts w:eastAsia="Times New Roman" w:cs="Times New Roman"/>
          <w:b/>
          <w:sz w:val="32"/>
          <w:szCs w:val="32"/>
          <w:lang w:eastAsia="ru-RU"/>
        </w:rPr>
        <w:t>Е</w:t>
      </w:r>
      <w:r w:rsidRPr="00643C3D">
        <w:rPr>
          <w:rFonts w:eastAsia="Times New Roman" w:cs="Times New Roman"/>
          <w:b/>
          <w:sz w:val="32"/>
          <w:szCs w:val="32"/>
          <w:lang w:eastAsia="ru-RU"/>
        </w:rPr>
        <w:t>ТН</w:t>
      </w:r>
      <w:r>
        <w:rPr>
          <w:rFonts w:eastAsia="Times New Roman" w:cs="Times New Roman"/>
          <w:b/>
          <w:sz w:val="32"/>
          <w:szCs w:val="32"/>
          <w:lang w:eastAsia="ru-RU"/>
        </w:rPr>
        <w:t>ОЙ</w:t>
      </w:r>
      <w:r w:rsidRPr="00643C3D">
        <w:rPr>
          <w:rFonts w:eastAsia="Times New Roman" w:cs="Times New Roman"/>
          <w:b/>
          <w:sz w:val="32"/>
          <w:szCs w:val="32"/>
          <w:lang w:eastAsia="ru-RU"/>
        </w:rPr>
        <w:t xml:space="preserve"> </w:t>
      </w:r>
      <w:r>
        <w:rPr>
          <w:rFonts w:eastAsia="Times New Roman" w:cs="Times New Roman"/>
          <w:b/>
          <w:sz w:val="32"/>
          <w:szCs w:val="32"/>
          <w:lang w:eastAsia="ru-RU"/>
        </w:rPr>
        <w:t>ПАЛАТЫ</w:t>
      </w:r>
    </w:p>
    <w:p w:rsidR="00F47D4A" w:rsidRPr="00643C3D" w:rsidRDefault="00F47D4A" w:rsidP="00F47D4A">
      <w:pPr>
        <w:spacing w:after="0" w:line="240" w:lineRule="auto"/>
        <w:jc w:val="center"/>
        <w:rPr>
          <w:rFonts w:eastAsia="Times New Roman" w:cs="Times New Roman"/>
          <w:b/>
          <w:sz w:val="32"/>
          <w:szCs w:val="32"/>
          <w:lang w:eastAsia="ru-RU"/>
        </w:rPr>
      </w:pPr>
      <w:r>
        <w:rPr>
          <w:rFonts w:eastAsia="Times New Roman" w:cs="Times New Roman"/>
          <w:b/>
          <w:sz w:val="32"/>
          <w:szCs w:val="32"/>
          <w:lang w:eastAsia="ru-RU"/>
        </w:rPr>
        <w:t>ЯРОСЛАВСКОГО МУНИЦИПАЛЬНОГО</w:t>
      </w:r>
      <w:r w:rsidRPr="00643C3D">
        <w:rPr>
          <w:rFonts w:eastAsia="Times New Roman" w:cs="Times New Roman"/>
          <w:b/>
          <w:sz w:val="32"/>
          <w:szCs w:val="32"/>
          <w:lang w:eastAsia="ru-RU"/>
        </w:rPr>
        <w:t xml:space="preserve"> РАЙОНА</w:t>
      </w:r>
      <w:r>
        <w:rPr>
          <w:rFonts w:eastAsia="Times New Roman" w:cs="Times New Roman"/>
          <w:b/>
          <w:sz w:val="32"/>
          <w:szCs w:val="32"/>
          <w:lang w:eastAsia="ru-RU"/>
        </w:rPr>
        <w:t xml:space="preserve"> ЯО</w:t>
      </w:r>
    </w:p>
    <w:p w:rsidR="00F47D4A" w:rsidRPr="00781553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Pr="00105F0B" w:rsidRDefault="00F47D4A" w:rsidP="00F47D4A">
      <w:pPr>
        <w:pStyle w:val="ConsPlusTitle"/>
        <w:ind w:right="-1"/>
        <w:jc w:val="right"/>
        <w:rPr>
          <w:b w:val="0"/>
          <w:sz w:val="28"/>
          <w:szCs w:val="28"/>
        </w:rPr>
      </w:pPr>
      <w:bookmarkStart w:id="0" w:name="_GoBack"/>
      <w:bookmarkEnd w:id="0"/>
      <w:r w:rsidRPr="00105F0B">
        <w:rPr>
          <w:b w:val="0"/>
          <w:sz w:val="28"/>
          <w:szCs w:val="28"/>
        </w:rPr>
        <w:t>УТВЕРЖДЕН</w:t>
      </w:r>
    </w:p>
    <w:p w:rsidR="00F47D4A" w:rsidRPr="00105F0B" w:rsidRDefault="00F47D4A" w:rsidP="00F47D4A">
      <w:pPr>
        <w:pStyle w:val="ConsPlusTitle"/>
        <w:ind w:right="-1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приказом п</w:t>
      </w:r>
      <w:r w:rsidRPr="00105F0B">
        <w:rPr>
          <w:b w:val="0"/>
          <w:sz w:val="28"/>
          <w:szCs w:val="28"/>
        </w:rPr>
        <w:t>редседателя</w:t>
      </w:r>
    </w:p>
    <w:p w:rsidR="00F47D4A" w:rsidRPr="00105F0B" w:rsidRDefault="00F47D4A" w:rsidP="00F47D4A">
      <w:pPr>
        <w:pStyle w:val="ConsPlusTitle"/>
        <w:ind w:right="-1"/>
        <w:jc w:val="right"/>
        <w:rPr>
          <w:b w:val="0"/>
          <w:sz w:val="28"/>
          <w:szCs w:val="28"/>
        </w:rPr>
      </w:pPr>
      <w:r w:rsidRPr="00105F0B">
        <w:rPr>
          <w:b w:val="0"/>
          <w:sz w:val="28"/>
          <w:szCs w:val="28"/>
        </w:rPr>
        <w:t>Контрольно-сч</w:t>
      </w:r>
      <w:r>
        <w:rPr>
          <w:b w:val="0"/>
          <w:sz w:val="28"/>
          <w:szCs w:val="28"/>
        </w:rPr>
        <w:t>ё</w:t>
      </w:r>
      <w:r w:rsidRPr="00105F0B">
        <w:rPr>
          <w:b w:val="0"/>
          <w:sz w:val="28"/>
          <w:szCs w:val="28"/>
        </w:rPr>
        <w:t>тной палаты</w:t>
      </w:r>
      <w:r>
        <w:rPr>
          <w:b w:val="0"/>
          <w:sz w:val="28"/>
          <w:szCs w:val="28"/>
        </w:rPr>
        <w:t xml:space="preserve"> ЯМР</w:t>
      </w:r>
    </w:p>
    <w:p w:rsidR="00F47D4A" w:rsidRDefault="00F47D4A" w:rsidP="00F47D4A">
      <w:pPr>
        <w:pStyle w:val="ConsPlusTitle"/>
        <w:ind w:right="-1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                                              </w:t>
      </w:r>
      <w:r w:rsidR="00091716" w:rsidRPr="00091716">
        <w:rPr>
          <w:b w:val="0"/>
          <w:sz w:val="28"/>
          <w:szCs w:val="28"/>
        </w:rPr>
        <w:t>от 26</w:t>
      </w:r>
      <w:r w:rsidRPr="00091716">
        <w:rPr>
          <w:b w:val="0"/>
          <w:sz w:val="28"/>
          <w:szCs w:val="28"/>
        </w:rPr>
        <w:t>.08.2013 № 13</w:t>
      </w:r>
    </w:p>
    <w:p w:rsidR="00F47D4A" w:rsidRPr="00781553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Pr="00781553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Pr="00781553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Pr="00781553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Pr="00781553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Default="00F47D4A" w:rsidP="00F47D4A">
      <w:pPr>
        <w:spacing w:line="240" w:lineRule="auto"/>
        <w:jc w:val="center"/>
        <w:rPr>
          <w:color w:val="FF0000"/>
          <w:szCs w:val="28"/>
        </w:rPr>
      </w:pPr>
    </w:p>
    <w:p w:rsidR="00F47D4A" w:rsidRDefault="00F47D4A" w:rsidP="00F47D4A">
      <w:pPr>
        <w:spacing w:line="240" w:lineRule="auto"/>
        <w:jc w:val="center"/>
        <w:rPr>
          <w:szCs w:val="28"/>
        </w:rPr>
      </w:pPr>
    </w:p>
    <w:p w:rsidR="00F47D4A" w:rsidRDefault="00F47D4A" w:rsidP="00F47D4A">
      <w:pPr>
        <w:spacing w:line="240" w:lineRule="auto"/>
        <w:jc w:val="center"/>
        <w:rPr>
          <w:szCs w:val="28"/>
        </w:rPr>
      </w:pPr>
    </w:p>
    <w:p w:rsidR="00F47D4A" w:rsidRDefault="00F47D4A" w:rsidP="00F47D4A">
      <w:pPr>
        <w:spacing w:line="240" w:lineRule="auto"/>
        <w:jc w:val="center"/>
        <w:rPr>
          <w:szCs w:val="28"/>
        </w:rPr>
      </w:pPr>
    </w:p>
    <w:p w:rsidR="00F47D4A" w:rsidRPr="00383545" w:rsidRDefault="00F47D4A" w:rsidP="00091716">
      <w:pPr>
        <w:spacing w:after="0" w:line="240" w:lineRule="auto"/>
        <w:jc w:val="center"/>
        <w:rPr>
          <w:b/>
          <w:sz w:val="24"/>
          <w:szCs w:val="24"/>
        </w:rPr>
      </w:pPr>
      <w:r w:rsidRPr="00383545">
        <w:rPr>
          <w:b/>
          <w:sz w:val="24"/>
          <w:szCs w:val="24"/>
        </w:rPr>
        <w:t>Город Ярославль</w:t>
      </w:r>
    </w:p>
    <w:p w:rsidR="00F47D4A" w:rsidRDefault="00F47D4A" w:rsidP="00091716">
      <w:pPr>
        <w:spacing w:after="0" w:line="240" w:lineRule="auto"/>
        <w:jc w:val="center"/>
        <w:rPr>
          <w:b/>
          <w:sz w:val="24"/>
          <w:szCs w:val="24"/>
        </w:rPr>
      </w:pPr>
      <w:r w:rsidRPr="00383545">
        <w:rPr>
          <w:b/>
          <w:sz w:val="24"/>
          <w:szCs w:val="24"/>
        </w:rPr>
        <w:t>2013 год</w:t>
      </w:r>
    </w:p>
    <w:p w:rsidR="00091716" w:rsidRPr="00383545" w:rsidRDefault="00091716" w:rsidP="00091716">
      <w:pPr>
        <w:spacing w:after="0" w:line="240" w:lineRule="auto"/>
        <w:jc w:val="center"/>
        <w:rPr>
          <w:b/>
          <w:sz w:val="24"/>
          <w:szCs w:val="24"/>
        </w:rPr>
      </w:pPr>
    </w:p>
    <w:p w:rsidR="005147FE" w:rsidRDefault="005147FE" w:rsidP="005147FE">
      <w:pPr>
        <w:spacing w:after="0" w:line="240" w:lineRule="auto"/>
        <w:jc w:val="center"/>
        <w:rPr>
          <w:rFonts w:eastAsia="Times New Roman" w:cs="Times New Roman"/>
          <w:szCs w:val="28"/>
          <w:lang w:eastAsia="ru-RU"/>
        </w:rPr>
      </w:pPr>
    </w:p>
    <w:sdt>
      <w:sdtPr>
        <w:rPr>
          <w:rFonts w:ascii="Times New Roman" w:eastAsiaTheme="minorHAnsi" w:hAnsi="Times New Roman" w:cstheme="minorBidi"/>
          <w:b w:val="0"/>
          <w:bCs w:val="0"/>
          <w:color w:val="auto"/>
          <w:szCs w:val="22"/>
        </w:rPr>
        <w:id w:val="788447798"/>
        <w:docPartObj>
          <w:docPartGallery w:val="Table of Contents"/>
          <w:docPartUnique/>
        </w:docPartObj>
      </w:sdtPr>
      <w:sdtContent>
        <w:p w:rsidR="007C7D68" w:rsidRDefault="007C7D68" w:rsidP="00A81888">
          <w:pPr>
            <w:pStyle w:val="af1"/>
            <w:spacing w:after="240"/>
          </w:pPr>
          <w:r w:rsidRPr="00906FAE">
            <w:rPr>
              <w:color w:val="auto"/>
            </w:rPr>
            <w:t>Оглавление</w:t>
          </w:r>
        </w:p>
        <w:p w:rsidR="007C7D68" w:rsidRDefault="00C32D62">
          <w:pPr>
            <w:pStyle w:val="12"/>
            <w:tabs>
              <w:tab w:val="right" w:leader="dot" w:pos="9345"/>
            </w:tabs>
            <w:rPr>
              <w:noProof/>
            </w:rPr>
          </w:pPr>
          <w:r>
            <w:fldChar w:fldCharType="begin"/>
          </w:r>
          <w:r w:rsidR="007C7D68">
            <w:instrText xml:space="preserve"> TOC \o "1-3" \h \z \u </w:instrText>
          </w:r>
          <w:r>
            <w:fldChar w:fldCharType="separate"/>
          </w:r>
          <w:hyperlink w:anchor="_Toc57369124" w:history="1">
            <w:r w:rsidR="007C7D68" w:rsidRPr="00190393">
              <w:rPr>
                <w:rStyle w:val="af2"/>
                <w:rFonts w:eastAsia="Times New Roman"/>
                <w:noProof/>
                <w:lang w:eastAsia="ru-RU"/>
              </w:rPr>
              <w:t>1. Общие положения</w:t>
            </w:r>
            <w:r w:rsidR="007C7D6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7C7D68">
              <w:rPr>
                <w:noProof/>
                <w:webHidden/>
              </w:rPr>
              <w:instrText xml:space="preserve"> PAGEREF _Toc57369124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7C7D68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C7D68" w:rsidRDefault="00C32D62">
          <w:pPr>
            <w:pStyle w:val="12"/>
            <w:tabs>
              <w:tab w:val="right" w:leader="dot" w:pos="9345"/>
            </w:tabs>
            <w:rPr>
              <w:noProof/>
            </w:rPr>
          </w:pPr>
          <w:hyperlink w:anchor="_Toc57369125" w:history="1">
            <w:r w:rsidR="007C7D68" w:rsidRPr="00190393">
              <w:rPr>
                <w:rStyle w:val="af2"/>
                <w:rFonts w:eastAsia="Times New Roman"/>
                <w:noProof/>
                <w:lang w:eastAsia="ru-RU"/>
              </w:rPr>
              <w:t>2. План работы Контрольно-счетной палаты ЯМР</w:t>
            </w:r>
            <w:r w:rsidR="007C7D6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7C7D68">
              <w:rPr>
                <w:noProof/>
                <w:webHidden/>
              </w:rPr>
              <w:instrText xml:space="preserve"> PAGEREF _Toc57369125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7C7D68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C7D68" w:rsidRDefault="00C32D62">
          <w:pPr>
            <w:pStyle w:val="12"/>
            <w:tabs>
              <w:tab w:val="right" w:leader="dot" w:pos="9345"/>
            </w:tabs>
            <w:rPr>
              <w:noProof/>
            </w:rPr>
          </w:pPr>
          <w:hyperlink w:anchor="_Toc57369126" w:history="1">
            <w:r w:rsidR="007C7D68" w:rsidRPr="00190393">
              <w:rPr>
                <w:rStyle w:val="af2"/>
                <w:rFonts w:eastAsia="Times New Roman"/>
                <w:noProof/>
                <w:lang w:eastAsia="ru-RU"/>
              </w:rPr>
              <w:t>3. Формирование и утверждение плана работы Контрольно-счетной палаты ЯМР</w:t>
            </w:r>
            <w:r w:rsidR="007C7D6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7C7D68">
              <w:rPr>
                <w:noProof/>
                <w:webHidden/>
              </w:rPr>
              <w:instrText xml:space="preserve"> PAGEREF _Toc57369126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7C7D68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C7D68" w:rsidRDefault="00C32D62">
          <w:pPr>
            <w:pStyle w:val="12"/>
            <w:tabs>
              <w:tab w:val="right" w:leader="dot" w:pos="9345"/>
            </w:tabs>
            <w:rPr>
              <w:noProof/>
            </w:rPr>
          </w:pPr>
          <w:hyperlink w:anchor="_Toc57369127" w:history="1">
            <w:r w:rsidR="007C7D68" w:rsidRPr="00190393">
              <w:rPr>
                <w:rStyle w:val="af2"/>
                <w:rFonts w:eastAsia="Times New Roman"/>
                <w:noProof/>
                <w:lang w:eastAsia="ru-RU"/>
              </w:rPr>
              <w:t>4. Форма, структура и содержание плана работы КСО</w:t>
            </w:r>
            <w:r w:rsidR="007C7D6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7C7D68">
              <w:rPr>
                <w:noProof/>
                <w:webHidden/>
              </w:rPr>
              <w:instrText xml:space="preserve"> PAGEREF _Toc57369127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7C7D68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C7D68" w:rsidRDefault="00C32D62">
          <w:pPr>
            <w:pStyle w:val="12"/>
            <w:tabs>
              <w:tab w:val="right" w:leader="dot" w:pos="9345"/>
            </w:tabs>
            <w:rPr>
              <w:noProof/>
            </w:rPr>
          </w:pPr>
          <w:hyperlink w:anchor="_Toc57369128" w:history="1">
            <w:r w:rsidR="007C7D68" w:rsidRPr="00190393">
              <w:rPr>
                <w:rStyle w:val="af2"/>
                <w:rFonts w:eastAsia="Times New Roman"/>
                <w:noProof/>
                <w:lang w:eastAsia="ru-RU"/>
              </w:rPr>
              <w:t>5. Корректировка плана работы Контрольно-счетной палаты ЯМР</w:t>
            </w:r>
            <w:r w:rsidR="007C7D6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7C7D68">
              <w:rPr>
                <w:noProof/>
                <w:webHidden/>
              </w:rPr>
              <w:instrText xml:space="preserve"> PAGEREF _Toc57369128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7C7D68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C7D68" w:rsidRDefault="00C32D62">
          <w:pPr>
            <w:pStyle w:val="12"/>
            <w:tabs>
              <w:tab w:val="right" w:leader="dot" w:pos="9345"/>
            </w:tabs>
            <w:rPr>
              <w:noProof/>
            </w:rPr>
          </w:pPr>
          <w:hyperlink w:anchor="_Toc57369129" w:history="1">
            <w:r w:rsidR="007C7D68" w:rsidRPr="00190393">
              <w:rPr>
                <w:rStyle w:val="af2"/>
                <w:rFonts w:eastAsia="Times New Roman"/>
                <w:noProof/>
                <w:lang w:eastAsia="ru-RU"/>
              </w:rPr>
              <w:t>6. Контроль исполнения годового плана работы Контрольно-счетной палаты ЯМР</w:t>
            </w:r>
            <w:r w:rsidR="007C7D6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7C7D68">
              <w:rPr>
                <w:noProof/>
                <w:webHidden/>
              </w:rPr>
              <w:instrText xml:space="preserve"> PAGEREF _Toc57369129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7C7D68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C7D68" w:rsidRDefault="00C32D62">
          <w:pPr>
            <w:pStyle w:val="12"/>
            <w:tabs>
              <w:tab w:val="right" w:leader="dot" w:pos="9345"/>
            </w:tabs>
            <w:rPr>
              <w:noProof/>
            </w:rPr>
          </w:pPr>
          <w:hyperlink w:anchor="_Toc57369130" w:history="1">
            <w:r w:rsidR="007C7D68" w:rsidRPr="00190393">
              <w:rPr>
                <w:rStyle w:val="af2"/>
                <w:rFonts w:eastAsia="Times New Roman"/>
                <w:noProof/>
                <w:lang w:eastAsia="ru-RU"/>
              </w:rPr>
              <w:t>Приложение № 1</w:t>
            </w:r>
            <w:r w:rsidR="007C7D68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7C7D68">
              <w:rPr>
                <w:noProof/>
                <w:webHidden/>
              </w:rPr>
              <w:instrText xml:space="preserve"> PAGEREF _Toc57369130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7C7D68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C7D68" w:rsidRDefault="00C32D62">
          <w:r>
            <w:fldChar w:fldCharType="end"/>
          </w:r>
        </w:p>
      </w:sdtContent>
    </w:sdt>
    <w:p w:rsidR="005147FE" w:rsidRPr="00643C3D" w:rsidRDefault="005147FE" w:rsidP="00406691">
      <w:pPr>
        <w:spacing w:after="0" w:line="360" w:lineRule="auto"/>
        <w:rPr>
          <w:rFonts w:eastAsia="Times New Roman" w:cs="Times New Roman"/>
          <w:szCs w:val="28"/>
          <w:lang w:eastAsia="ru-RU"/>
        </w:rPr>
      </w:pPr>
    </w:p>
    <w:p w:rsidR="005147FE" w:rsidRPr="00643C3D" w:rsidRDefault="005147FE" w:rsidP="00D512AD">
      <w:pPr>
        <w:spacing w:after="0" w:line="36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C56258" w:rsidRPr="00643C3D" w:rsidRDefault="00C56258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C56258" w:rsidRPr="00643C3D" w:rsidRDefault="00C56258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C56258" w:rsidRPr="00643C3D" w:rsidRDefault="00C56258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C56258" w:rsidRPr="00643C3D" w:rsidRDefault="00C56258" w:rsidP="005147FE">
      <w:pPr>
        <w:spacing w:before="240" w:after="12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406691" w:rsidRDefault="005147FE" w:rsidP="00406691">
      <w:pPr>
        <w:pStyle w:val="1"/>
        <w:jc w:val="center"/>
        <w:rPr>
          <w:rFonts w:eastAsia="Times New Roman"/>
          <w:color w:val="auto"/>
          <w:lang w:eastAsia="ru-RU"/>
        </w:rPr>
      </w:pPr>
      <w:bookmarkStart w:id="1" w:name="_Toc57369124"/>
      <w:r w:rsidRPr="00406691">
        <w:rPr>
          <w:rFonts w:eastAsia="Times New Roman"/>
          <w:color w:val="auto"/>
          <w:lang w:eastAsia="ru-RU"/>
        </w:rPr>
        <w:t>1. Общие положения</w:t>
      </w:r>
      <w:bookmarkEnd w:id="1"/>
    </w:p>
    <w:p w:rsidR="00574965" w:rsidRPr="00643C3D" w:rsidRDefault="00574965" w:rsidP="005147FE">
      <w:pPr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643C3D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643C3D">
        <w:rPr>
          <w:rFonts w:eastAsia="Times New Roman" w:cs="Times New Roman"/>
          <w:szCs w:val="28"/>
          <w:lang w:eastAsia="ru-RU"/>
        </w:rPr>
        <w:t xml:space="preserve">1.1. Стандарт организации деятельности СОД «Планирование работы </w:t>
      </w:r>
      <w:r w:rsidR="000B2128">
        <w:rPr>
          <w:rFonts w:eastAsia="Times New Roman" w:cs="Times New Roman"/>
          <w:szCs w:val="28"/>
          <w:lang w:eastAsia="ru-RU"/>
        </w:rPr>
        <w:t>Контрольно-счетной палаты ЯМР</w:t>
      </w:r>
      <w:r w:rsidRPr="00643C3D">
        <w:rPr>
          <w:rFonts w:eastAsia="Times New Roman" w:cs="Times New Roman"/>
          <w:szCs w:val="28"/>
          <w:lang w:eastAsia="ru-RU"/>
        </w:rPr>
        <w:t xml:space="preserve">» (далее – Стандарт) подготовлен в соответствии с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Положением о </w:t>
      </w:r>
      <w:r w:rsidR="00C56258" w:rsidRPr="00643C3D">
        <w:rPr>
          <w:rFonts w:eastAsia="Times New Roman" w:cs="Times New Roman"/>
          <w:szCs w:val="28"/>
          <w:lang w:eastAsia="ru-RU"/>
        </w:rPr>
        <w:t>К</w:t>
      </w:r>
      <w:r w:rsidRPr="00643C3D">
        <w:rPr>
          <w:rFonts w:eastAsia="Times New Roman" w:cs="Times New Roman"/>
          <w:szCs w:val="28"/>
          <w:lang w:eastAsia="ru-RU"/>
        </w:rPr>
        <w:t>онтрольно-сч</w:t>
      </w:r>
      <w:r w:rsidR="000B2128">
        <w:rPr>
          <w:rFonts w:eastAsia="Times New Roman" w:cs="Times New Roman"/>
          <w:szCs w:val="28"/>
          <w:lang w:eastAsia="ru-RU"/>
        </w:rPr>
        <w:t>е</w:t>
      </w:r>
      <w:r w:rsidRPr="00643C3D">
        <w:rPr>
          <w:rFonts w:eastAsia="Times New Roman" w:cs="Times New Roman"/>
          <w:szCs w:val="28"/>
          <w:lang w:eastAsia="ru-RU"/>
        </w:rPr>
        <w:t>тно</w:t>
      </w:r>
      <w:r w:rsidR="000B2128">
        <w:rPr>
          <w:rFonts w:eastAsia="Times New Roman" w:cs="Times New Roman"/>
          <w:szCs w:val="28"/>
          <w:lang w:eastAsia="ru-RU"/>
        </w:rPr>
        <w:t>й</w:t>
      </w:r>
      <w:r w:rsidRPr="00643C3D">
        <w:rPr>
          <w:rFonts w:eastAsia="Times New Roman" w:cs="Times New Roman"/>
          <w:szCs w:val="28"/>
          <w:lang w:eastAsia="ru-RU"/>
        </w:rPr>
        <w:t xml:space="preserve"> </w:t>
      </w:r>
      <w:r w:rsidR="000B2128">
        <w:rPr>
          <w:rFonts w:eastAsia="Times New Roman" w:cs="Times New Roman"/>
          <w:szCs w:val="28"/>
          <w:lang w:eastAsia="ru-RU"/>
        </w:rPr>
        <w:t>палате ЯМР</w:t>
      </w:r>
      <w:r w:rsidRPr="00643C3D">
        <w:rPr>
          <w:rFonts w:eastAsia="Times New Roman" w:cs="Times New Roman"/>
          <w:szCs w:val="28"/>
          <w:lang w:eastAsia="ru-RU"/>
        </w:rPr>
        <w:t xml:space="preserve">. </w:t>
      </w:r>
    </w:p>
    <w:p w:rsidR="005147FE" w:rsidRPr="000B2128" w:rsidRDefault="005147FE" w:rsidP="007E5D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0B2128">
        <w:rPr>
          <w:rFonts w:eastAsia="Times New Roman" w:cs="Times New Roman"/>
          <w:szCs w:val="28"/>
          <w:lang w:eastAsia="ru-RU"/>
        </w:rPr>
        <w:t>1.2. Настоящий Стандарт разработан в соответствии с Общими требованиями к стандартам внешнего государственного и муниципального финансового контроля, утвержденными Коллегией Счетной палаты Российской Федерации (протокол от 12.05.2012  № 21К (854)).</w:t>
      </w:r>
    </w:p>
    <w:p w:rsidR="005147FE" w:rsidRPr="000B2128" w:rsidRDefault="005147FE" w:rsidP="007E5D07">
      <w:pPr>
        <w:widowControl w:val="0"/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0B2128">
        <w:rPr>
          <w:rFonts w:eastAsia="Times New Roman" w:cs="Times New Roman"/>
          <w:szCs w:val="28"/>
          <w:lang w:eastAsia="ru-RU"/>
        </w:rPr>
        <w:t xml:space="preserve">1.3. При разработке настоящего Стандарта использован Стандарт Счетной палаты Российской Федерации СОД 12 «Планирование работы Счетной палаты Российской Федерации», утвержденный Коллегией Счетной палаты Российской Федерации (протокол от 22 июля </w:t>
      </w:r>
      <w:smartTag w:uri="urn:schemas-microsoft-com:office:smarttags" w:element="metricconverter">
        <w:smartTagPr>
          <w:attr w:name="ProductID" w:val="2011 г"/>
        </w:smartTagPr>
        <w:r w:rsidRPr="000B2128">
          <w:rPr>
            <w:rFonts w:eastAsia="Times New Roman" w:cs="Times New Roman"/>
            <w:szCs w:val="28"/>
            <w:lang w:eastAsia="ru-RU"/>
          </w:rPr>
          <w:t>2011 г</w:t>
        </w:r>
      </w:smartTag>
      <w:r w:rsidRPr="000B2128">
        <w:rPr>
          <w:rFonts w:eastAsia="Times New Roman" w:cs="Times New Roman"/>
          <w:szCs w:val="28"/>
          <w:lang w:eastAsia="ru-RU"/>
        </w:rPr>
        <w:t>. № 39К (806)).</w:t>
      </w:r>
    </w:p>
    <w:p w:rsidR="005147FE" w:rsidRPr="00421830" w:rsidRDefault="005147FE" w:rsidP="007E5D07">
      <w:pPr>
        <w:widowControl w:val="0"/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421830">
        <w:rPr>
          <w:rFonts w:eastAsia="Times New Roman" w:cs="Times New Roman"/>
          <w:szCs w:val="28"/>
          <w:lang w:eastAsia="ru-RU"/>
        </w:rPr>
        <w:t xml:space="preserve">1.4. Целью Стандарта является установление общих принципов, правил и процедур планирования работы </w:t>
      </w:r>
      <w:r w:rsidR="00CD2617" w:rsidRPr="00421830">
        <w:rPr>
          <w:rFonts w:eastAsia="Times New Roman" w:cs="Times New Roman"/>
          <w:szCs w:val="28"/>
          <w:lang w:eastAsia="ru-RU"/>
        </w:rPr>
        <w:t>К</w:t>
      </w:r>
      <w:r w:rsidRPr="00421830">
        <w:rPr>
          <w:rFonts w:eastAsia="Times New Roman" w:cs="Times New Roman"/>
          <w:szCs w:val="28"/>
          <w:lang w:eastAsia="ru-RU"/>
        </w:rPr>
        <w:t>онтрольно-сч</w:t>
      </w:r>
      <w:r w:rsidR="00421830" w:rsidRPr="00421830">
        <w:rPr>
          <w:rFonts w:eastAsia="Times New Roman" w:cs="Times New Roman"/>
          <w:szCs w:val="28"/>
          <w:lang w:eastAsia="ru-RU"/>
        </w:rPr>
        <w:t>е</w:t>
      </w:r>
      <w:r w:rsidRPr="00421830">
        <w:rPr>
          <w:rFonts w:eastAsia="Times New Roman" w:cs="Times New Roman"/>
          <w:szCs w:val="28"/>
          <w:lang w:eastAsia="ru-RU"/>
        </w:rPr>
        <w:t>тн</w:t>
      </w:r>
      <w:r w:rsidR="00421830" w:rsidRPr="00421830">
        <w:rPr>
          <w:rFonts w:eastAsia="Times New Roman" w:cs="Times New Roman"/>
          <w:szCs w:val="28"/>
          <w:lang w:eastAsia="ru-RU"/>
        </w:rPr>
        <w:t>ой</w:t>
      </w:r>
      <w:r w:rsidRPr="00421830">
        <w:rPr>
          <w:rFonts w:eastAsia="Times New Roman" w:cs="Times New Roman"/>
          <w:szCs w:val="28"/>
          <w:lang w:eastAsia="ru-RU"/>
        </w:rPr>
        <w:t xml:space="preserve"> </w:t>
      </w:r>
      <w:r w:rsidR="00421830" w:rsidRPr="00421830">
        <w:rPr>
          <w:rFonts w:eastAsia="Times New Roman" w:cs="Times New Roman"/>
          <w:szCs w:val="28"/>
          <w:lang w:eastAsia="ru-RU"/>
        </w:rPr>
        <w:t>палаты ЯМР</w:t>
      </w:r>
      <w:r w:rsidRPr="00421830">
        <w:rPr>
          <w:rFonts w:eastAsia="Times New Roman" w:cs="Times New Roman"/>
          <w:szCs w:val="28"/>
          <w:shd w:val="clear" w:color="auto" w:fill="FFFFFF"/>
          <w:lang w:eastAsia="ru-RU"/>
        </w:rPr>
        <w:t xml:space="preserve"> для обеспечения эффективной организации осуществления внешнего муниципального финансового контроля и выполнения полномочий </w:t>
      </w:r>
      <w:r w:rsidR="00421830" w:rsidRPr="00421830">
        <w:rPr>
          <w:rFonts w:eastAsia="Times New Roman" w:cs="Times New Roman"/>
          <w:szCs w:val="28"/>
          <w:shd w:val="clear" w:color="auto" w:fill="FFFFFF"/>
          <w:lang w:eastAsia="ru-RU"/>
        </w:rPr>
        <w:t>контрольно-счетного органа</w:t>
      </w:r>
      <w:r w:rsidRPr="00421830">
        <w:rPr>
          <w:rFonts w:eastAsia="Times New Roman" w:cs="Times New Roman"/>
          <w:szCs w:val="28"/>
          <w:lang w:eastAsia="ru-RU"/>
        </w:rPr>
        <w:t>.</w:t>
      </w:r>
    </w:p>
    <w:p w:rsidR="005147FE" w:rsidRPr="00512F8B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512F8B">
        <w:rPr>
          <w:rFonts w:eastAsia="Times New Roman" w:cs="Times New Roman"/>
          <w:szCs w:val="28"/>
          <w:lang w:eastAsia="ru-RU"/>
        </w:rPr>
        <w:t>1.5. Задачами настоящего Стандарта являются:</w:t>
      </w:r>
    </w:p>
    <w:p w:rsidR="005147FE" w:rsidRPr="00512F8B" w:rsidRDefault="005147FE" w:rsidP="00B415B9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512F8B">
        <w:rPr>
          <w:rFonts w:eastAsia="Times New Roman" w:cs="Times New Roman"/>
          <w:szCs w:val="28"/>
          <w:lang w:eastAsia="ru-RU"/>
        </w:rPr>
        <w:t>- определение целей, задач и принципов планирования;</w:t>
      </w:r>
    </w:p>
    <w:p w:rsidR="005147FE" w:rsidRPr="00512F8B" w:rsidRDefault="005147FE" w:rsidP="00B415B9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512F8B">
        <w:rPr>
          <w:rFonts w:eastAsia="Times New Roman" w:cs="Times New Roman"/>
          <w:szCs w:val="28"/>
          <w:lang w:eastAsia="ru-RU"/>
        </w:rPr>
        <w:t>- установление порядка формирования и утверждения план</w:t>
      </w:r>
      <w:r w:rsidR="008908A2" w:rsidRPr="00512F8B">
        <w:rPr>
          <w:rFonts w:eastAsia="Times New Roman" w:cs="Times New Roman"/>
          <w:szCs w:val="28"/>
          <w:lang w:eastAsia="ru-RU"/>
        </w:rPr>
        <w:t>а работы</w:t>
      </w:r>
      <w:r w:rsidR="00C70BB5" w:rsidRPr="00512F8B">
        <w:rPr>
          <w:rFonts w:eastAsia="Times New Roman" w:cs="Times New Roman"/>
          <w:szCs w:val="28"/>
          <w:lang w:eastAsia="ru-RU"/>
        </w:rPr>
        <w:t>;</w:t>
      </w:r>
    </w:p>
    <w:p w:rsidR="005147FE" w:rsidRPr="00512F8B" w:rsidRDefault="005147FE" w:rsidP="00B415B9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512F8B">
        <w:rPr>
          <w:rFonts w:eastAsia="Times New Roman" w:cs="Times New Roman"/>
          <w:szCs w:val="28"/>
          <w:lang w:eastAsia="ru-RU"/>
        </w:rPr>
        <w:t>- определение требований к форме, структуре и содержанию план</w:t>
      </w:r>
      <w:r w:rsidR="008908A2" w:rsidRPr="00512F8B">
        <w:rPr>
          <w:rFonts w:eastAsia="Times New Roman" w:cs="Times New Roman"/>
          <w:szCs w:val="28"/>
          <w:lang w:eastAsia="ru-RU"/>
        </w:rPr>
        <w:t>а</w:t>
      </w:r>
      <w:r w:rsidRPr="00512F8B">
        <w:rPr>
          <w:rFonts w:eastAsia="Times New Roman" w:cs="Times New Roman"/>
          <w:szCs w:val="28"/>
          <w:lang w:eastAsia="ru-RU"/>
        </w:rPr>
        <w:t xml:space="preserve"> работы;</w:t>
      </w:r>
    </w:p>
    <w:p w:rsidR="005147FE" w:rsidRPr="00512F8B" w:rsidRDefault="005147FE" w:rsidP="00B415B9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512F8B">
        <w:rPr>
          <w:rFonts w:eastAsia="Times New Roman" w:cs="Times New Roman"/>
          <w:szCs w:val="28"/>
          <w:lang w:eastAsia="ru-RU"/>
        </w:rPr>
        <w:t>- установление порядка корректировки и контроля исполнения план</w:t>
      </w:r>
      <w:r w:rsidR="008908A2" w:rsidRPr="00512F8B">
        <w:rPr>
          <w:rFonts w:eastAsia="Times New Roman" w:cs="Times New Roman"/>
          <w:szCs w:val="28"/>
          <w:lang w:eastAsia="ru-RU"/>
        </w:rPr>
        <w:t>а</w:t>
      </w:r>
      <w:r w:rsidRPr="00512F8B">
        <w:rPr>
          <w:rFonts w:eastAsia="Times New Roman" w:cs="Times New Roman"/>
          <w:szCs w:val="28"/>
          <w:lang w:eastAsia="ru-RU"/>
        </w:rPr>
        <w:t xml:space="preserve"> работы</w:t>
      </w:r>
      <w:r w:rsidR="00C70BB5" w:rsidRPr="00512F8B">
        <w:rPr>
          <w:rFonts w:eastAsia="Times New Roman" w:cs="Times New Roman"/>
          <w:szCs w:val="28"/>
          <w:lang w:eastAsia="ru-RU"/>
        </w:rPr>
        <w:t>.</w:t>
      </w:r>
    </w:p>
    <w:p w:rsidR="005147FE" w:rsidRPr="00512F8B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512F8B">
        <w:rPr>
          <w:rFonts w:eastAsia="Times New Roman" w:cs="Times New Roman"/>
          <w:szCs w:val="28"/>
          <w:lang w:eastAsia="ru-RU"/>
        </w:rPr>
        <w:t xml:space="preserve">1.6. Планирование осуществляется с учетом всех видов и направлений деятельности </w:t>
      </w:r>
      <w:r w:rsidR="002C03AA" w:rsidRPr="00512F8B">
        <w:rPr>
          <w:rFonts w:eastAsia="Times New Roman" w:cs="Times New Roman"/>
          <w:szCs w:val="28"/>
          <w:lang w:eastAsia="ru-RU"/>
        </w:rPr>
        <w:t>К</w:t>
      </w:r>
      <w:r w:rsidR="00512F8B" w:rsidRPr="00512F8B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Pr="00512F8B">
        <w:rPr>
          <w:rFonts w:eastAsia="Times New Roman" w:cs="Times New Roman"/>
          <w:szCs w:val="28"/>
          <w:lang w:eastAsia="ru-RU"/>
        </w:rPr>
        <w:t>.</w:t>
      </w:r>
    </w:p>
    <w:p w:rsidR="005147FE" w:rsidRPr="00512F8B" w:rsidRDefault="005147FE" w:rsidP="00512F8B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12F8B">
        <w:rPr>
          <w:rFonts w:eastAsia="Times New Roman" w:cs="Times New Roman"/>
          <w:szCs w:val="28"/>
          <w:lang w:eastAsia="ru-RU"/>
        </w:rPr>
        <w:t>1.7. Задачами планирования являются:</w:t>
      </w:r>
    </w:p>
    <w:p w:rsidR="005147FE" w:rsidRPr="00512F8B" w:rsidRDefault="005147FE" w:rsidP="00B415B9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512F8B">
        <w:rPr>
          <w:rFonts w:eastAsia="Times New Roman" w:cs="Times New Roman"/>
          <w:szCs w:val="28"/>
          <w:lang w:eastAsia="ru-RU"/>
        </w:rPr>
        <w:t xml:space="preserve">- определение приоритетных направлений деятельности </w:t>
      </w:r>
      <w:r w:rsidR="002C03AA" w:rsidRPr="00512F8B">
        <w:rPr>
          <w:rFonts w:eastAsia="Times New Roman" w:cs="Times New Roman"/>
          <w:szCs w:val="28"/>
          <w:lang w:eastAsia="ru-RU"/>
        </w:rPr>
        <w:t>К</w:t>
      </w:r>
      <w:r w:rsidR="00512F8B" w:rsidRPr="00512F8B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Pr="00512F8B">
        <w:rPr>
          <w:rFonts w:eastAsia="Times New Roman" w:cs="Times New Roman"/>
          <w:szCs w:val="28"/>
          <w:lang w:eastAsia="ru-RU"/>
        </w:rPr>
        <w:t>;</w:t>
      </w:r>
    </w:p>
    <w:p w:rsidR="005147FE" w:rsidRPr="00512F8B" w:rsidRDefault="005147FE" w:rsidP="00B415B9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512F8B">
        <w:rPr>
          <w:rFonts w:eastAsia="Times New Roman" w:cs="Times New Roman"/>
          <w:szCs w:val="28"/>
          <w:lang w:eastAsia="ru-RU"/>
        </w:rPr>
        <w:t>- формирование  и утверждение план</w:t>
      </w:r>
      <w:r w:rsidR="002C03AA" w:rsidRPr="00512F8B">
        <w:rPr>
          <w:rFonts w:eastAsia="Times New Roman" w:cs="Times New Roman"/>
          <w:szCs w:val="28"/>
          <w:lang w:eastAsia="ru-RU"/>
        </w:rPr>
        <w:t>а</w:t>
      </w:r>
      <w:r w:rsidRPr="00512F8B">
        <w:rPr>
          <w:rFonts w:eastAsia="Times New Roman" w:cs="Times New Roman"/>
          <w:szCs w:val="28"/>
          <w:lang w:eastAsia="ru-RU"/>
        </w:rPr>
        <w:t xml:space="preserve"> работы </w:t>
      </w:r>
      <w:r w:rsidR="002C03AA" w:rsidRPr="00512F8B">
        <w:rPr>
          <w:rFonts w:eastAsia="Times New Roman" w:cs="Times New Roman"/>
          <w:szCs w:val="28"/>
          <w:lang w:eastAsia="ru-RU"/>
        </w:rPr>
        <w:t>К</w:t>
      </w:r>
      <w:r w:rsidR="00512F8B" w:rsidRPr="00512F8B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Pr="00512F8B">
        <w:rPr>
          <w:rFonts w:eastAsia="Times New Roman" w:cs="Times New Roman"/>
          <w:szCs w:val="28"/>
          <w:lang w:eastAsia="ru-RU"/>
        </w:rPr>
        <w:t>.</w:t>
      </w:r>
    </w:p>
    <w:p w:rsidR="005147FE" w:rsidRPr="00512F8B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512F8B">
        <w:rPr>
          <w:rFonts w:eastAsia="Times New Roman" w:cs="Times New Roman"/>
          <w:szCs w:val="28"/>
          <w:lang w:eastAsia="ru-RU"/>
        </w:rPr>
        <w:t xml:space="preserve">1.8. Целью планирования является обеспечение эффективности и производительности работы </w:t>
      </w:r>
      <w:r w:rsidR="00FC7AED" w:rsidRPr="00512F8B">
        <w:rPr>
          <w:rFonts w:eastAsia="Times New Roman" w:cs="Times New Roman"/>
          <w:szCs w:val="28"/>
          <w:lang w:eastAsia="ru-RU"/>
        </w:rPr>
        <w:t>К</w:t>
      </w:r>
      <w:r w:rsidR="00512F8B" w:rsidRPr="00512F8B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Pr="00512F8B">
        <w:rPr>
          <w:rFonts w:eastAsia="Times New Roman" w:cs="Times New Roman"/>
          <w:szCs w:val="28"/>
          <w:lang w:eastAsia="ru-RU"/>
        </w:rPr>
        <w:t>.</w:t>
      </w:r>
    </w:p>
    <w:p w:rsidR="005147FE" w:rsidRPr="006F1BAD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6F1BAD">
        <w:rPr>
          <w:rFonts w:eastAsia="Times New Roman" w:cs="Times New Roman"/>
          <w:szCs w:val="28"/>
          <w:lang w:eastAsia="ru-RU"/>
        </w:rPr>
        <w:t>1.9. Планирование должно основываться на системном подходе в соответствии со следующими принципами:</w:t>
      </w:r>
    </w:p>
    <w:p w:rsidR="005147FE" w:rsidRPr="006F1BAD" w:rsidRDefault="005147FE" w:rsidP="00B415B9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6F1BAD">
        <w:rPr>
          <w:rFonts w:eastAsia="Times New Roman" w:cs="Times New Roman"/>
          <w:szCs w:val="28"/>
          <w:lang w:eastAsia="ru-RU"/>
        </w:rPr>
        <w:t>- сочетания годового и текущего планирования;</w:t>
      </w:r>
    </w:p>
    <w:p w:rsidR="005147FE" w:rsidRPr="006F1BAD" w:rsidRDefault="005147FE" w:rsidP="00B415B9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6F1BAD">
        <w:rPr>
          <w:rFonts w:eastAsia="Times New Roman" w:cs="Times New Roman"/>
          <w:szCs w:val="28"/>
          <w:lang w:eastAsia="ru-RU"/>
        </w:rPr>
        <w:t>- непрерывности планирования;</w:t>
      </w:r>
    </w:p>
    <w:p w:rsidR="006F1BAD" w:rsidRPr="006F1BAD" w:rsidRDefault="006F1BAD" w:rsidP="00B415B9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6F1BAD">
        <w:rPr>
          <w:rFonts w:eastAsia="Times New Roman" w:cs="Times New Roman"/>
          <w:szCs w:val="28"/>
          <w:lang w:eastAsia="ru-RU"/>
        </w:rPr>
        <w:t>- комплексности планирования (по всем видам и направлениям деятельности контрольно-счетной палаты ЯМР);</w:t>
      </w:r>
    </w:p>
    <w:p w:rsidR="005147FE" w:rsidRPr="006F1BAD" w:rsidRDefault="005147FE" w:rsidP="00B415B9">
      <w:pPr>
        <w:widowControl w:val="0"/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6F1BAD">
        <w:rPr>
          <w:rFonts w:eastAsia="Times New Roman" w:cs="Times New Roman"/>
          <w:szCs w:val="28"/>
          <w:lang w:eastAsia="ru-RU"/>
        </w:rPr>
        <w:lastRenderedPageBreak/>
        <w:t xml:space="preserve">- рациональности распределения трудовых, финансовых, материальных и иных ресурсов, направляемых на обеспечение выполнения задач и функций </w:t>
      </w:r>
      <w:r w:rsidR="00710A37" w:rsidRPr="006F1BAD">
        <w:rPr>
          <w:rFonts w:eastAsia="Times New Roman" w:cs="Times New Roman"/>
          <w:szCs w:val="28"/>
          <w:lang w:eastAsia="ru-RU"/>
        </w:rPr>
        <w:t>К</w:t>
      </w:r>
      <w:r w:rsidR="006F1BAD" w:rsidRPr="006F1BAD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Pr="006F1BAD">
        <w:rPr>
          <w:rFonts w:eastAsia="Times New Roman" w:cs="Times New Roman"/>
          <w:szCs w:val="28"/>
          <w:lang w:eastAsia="ru-RU"/>
        </w:rPr>
        <w:t>;</w:t>
      </w:r>
    </w:p>
    <w:p w:rsidR="005147FE" w:rsidRPr="008074A2" w:rsidRDefault="005147FE" w:rsidP="00B415B9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8074A2">
        <w:rPr>
          <w:rFonts w:eastAsia="Times New Roman" w:cs="Times New Roman"/>
          <w:szCs w:val="28"/>
          <w:lang w:eastAsia="ru-RU"/>
        </w:rPr>
        <w:t xml:space="preserve">- периодичности проведения мероприятий на объектах контроля; </w:t>
      </w:r>
    </w:p>
    <w:p w:rsidR="005147FE" w:rsidRPr="008074A2" w:rsidRDefault="005147FE" w:rsidP="00B415B9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8074A2">
        <w:rPr>
          <w:rFonts w:eastAsia="Times New Roman" w:cs="Times New Roman"/>
          <w:szCs w:val="28"/>
          <w:lang w:eastAsia="ru-RU"/>
        </w:rPr>
        <w:t xml:space="preserve">- координации планов работы </w:t>
      </w:r>
      <w:r w:rsidR="00710A37" w:rsidRPr="008074A2">
        <w:rPr>
          <w:rFonts w:eastAsia="Times New Roman" w:cs="Times New Roman"/>
          <w:szCs w:val="28"/>
          <w:lang w:eastAsia="ru-RU"/>
        </w:rPr>
        <w:t>К</w:t>
      </w:r>
      <w:r w:rsidR="008074A2" w:rsidRPr="008074A2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Pr="008074A2">
        <w:rPr>
          <w:rFonts w:eastAsia="Times New Roman" w:cs="Times New Roman"/>
          <w:szCs w:val="28"/>
          <w:lang w:eastAsia="ru-RU"/>
        </w:rPr>
        <w:t xml:space="preserve"> с планами работы других органов финансового контроля. </w:t>
      </w:r>
    </w:p>
    <w:p w:rsidR="005147FE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8074A2">
        <w:rPr>
          <w:rFonts w:eastAsia="Times New Roman" w:cs="Times New Roman"/>
          <w:szCs w:val="28"/>
          <w:lang w:eastAsia="ru-RU"/>
        </w:rPr>
        <w:t>1.10. Планирование должно обеспечивать эффективность использования</w:t>
      </w:r>
      <w:r w:rsidR="008074A2" w:rsidRPr="008074A2">
        <w:rPr>
          <w:rFonts w:eastAsia="Times New Roman" w:cs="Times New Roman"/>
          <w:szCs w:val="28"/>
          <w:lang w:eastAsia="ru-RU"/>
        </w:rPr>
        <w:t xml:space="preserve"> бюджетных средств, выделяемых Контрольно-счетной палате ЯМР,</w:t>
      </w:r>
      <w:r w:rsidRPr="008074A2">
        <w:rPr>
          <w:rFonts w:eastAsia="Times New Roman" w:cs="Times New Roman"/>
          <w:szCs w:val="28"/>
          <w:lang w:eastAsia="ru-RU"/>
        </w:rPr>
        <w:t xml:space="preserve"> трудовых, материальных, информационных и иных ресурсов.</w:t>
      </w:r>
    </w:p>
    <w:p w:rsidR="008074A2" w:rsidRDefault="008074A2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1.11. Основные термины:</w:t>
      </w:r>
    </w:p>
    <w:p w:rsidR="008074A2" w:rsidRDefault="008074A2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контрольное мероприятие – проверка, ревизия, обследование или аудит эффективности, проводимые в соответствии с утвержденным планом работы Контрольно-счетной палаты ЯМР;</w:t>
      </w:r>
    </w:p>
    <w:p w:rsidR="008074A2" w:rsidRDefault="008074A2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экспертно-аналитическое мероприятие – это организационная форма осуществления экспертно-аналитической деятельности, посредством которой обеспечивается реализация задач, функций и полномочий Контрольно-счетной палаты ЯМР, которое осуществляется путем проведения анализа, мониторинга, оценки и экспертизы.</w:t>
      </w:r>
    </w:p>
    <w:p w:rsidR="00396B47" w:rsidRDefault="00396B47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1.12. При планировании могут использоваться программно-целевой и нормативный метод планирования, либо отдельные их элементы.</w:t>
      </w:r>
    </w:p>
    <w:p w:rsidR="00396B47" w:rsidRDefault="00396B47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Программно-целевой метод планирования заключается в формировании и закреплении в плановых документах Контрольно-счетной палаты ЯМР стратегических задач, приоритетных направлений и тематики контрольной, экспертно-аналитической, информационной и иных видов деятельности.</w:t>
      </w:r>
    </w:p>
    <w:p w:rsidR="00396B47" w:rsidRDefault="00396B47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Нормативный метод планирования заключается в разработке и использовании критериев, определяющих выбор предмета, объектов и сроков проведения контрольных и экспертно-аналитических мероприятий, а так же нормативов, определяющих финансовые, материальные и трудовые затраты на их проведение, системную периодичность, специфику проверки отдельных объектов и других факторов.</w:t>
      </w:r>
    </w:p>
    <w:p w:rsidR="005147FE" w:rsidRPr="00406691" w:rsidRDefault="005147FE" w:rsidP="00406691">
      <w:pPr>
        <w:pStyle w:val="1"/>
        <w:jc w:val="center"/>
        <w:rPr>
          <w:rFonts w:eastAsia="Times New Roman"/>
          <w:color w:val="auto"/>
          <w:lang w:eastAsia="ru-RU"/>
        </w:rPr>
      </w:pPr>
      <w:bookmarkStart w:id="2" w:name="_Toc57369125"/>
      <w:r w:rsidRPr="00406691">
        <w:rPr>
          <w:rFonts w:eastAsia="Times New Roman"/>
          <w:color w:val="auto"/>
          <w:lang w:eastAsia="ru-RU"/>
        </w:rPr>
        <w:t>2. План</w:t>
      </w:r>
      <w:r w:rsidR="00FC6601" w:rsidRPr="00406691">
        <w:rPr>
          <w:rFonts w:eastAsia="Times New Roman"/>
          <w:color w:val="auto"/>
          <w:lang w:eastAsia="ru-RU"/>
        </w:rPr>
        <w:t xml:space="preserve"> работы</w:t>
      </w:r>
      <w:r w:rsidRPr="00406691">
        <w:rPr>
          <w:rFonts w:eastAsia="Times New Roman"/>
          <w:color w:val="auto"/>
          <w:lang w:eastAsia="ru-RU"/>
        </w:rPr>
        <w:t xml:space="preserve"> </w:t>
      </w:r>
      <w:r w:rsidR="00FC6601" w:rsidRPr="00406691">
        <w:rPr>
          <w:rFonts w:eastAsia="Times New Roman"/>
          <w:color w:val="auto"/>
          <w:lang w:eastAsia="ru-RU"/>
        </w:rPr>
        <w:t>К</w:t>
      </w:r>
      <w:r w:rsidR="00396B47" w:rsidRPr="00406691">
        <w:rPr>
          <w:rFonts w:eastAsia="Times New Roman"/>
          <w:color w:val="auto"/>
          <w:lang w:eastAsia="ru-RU"/>
        </w:rPr>
        <w:t>онтрольно-счетной палаты ЯМР</w:t>
      </w:r>
      <w:bookmarkEnd w:id="2"/>
    </w:p>
    <w:p w:rsidR="00574965" w:rsidRPr="000B2128" w:rsidRDefault="00574965" w:rsidP="005147FE">
      <w:pPr>
        <w:widowControl w:val="0"/>
        <w:spacing w:after="0" w:line="240" w:lineRule="auto"/>
        <w:jc w:val="center"/>
        <w:rPr>
          <w:rFonts w:eastAsia="Times New Roman" w:cs="Times New Roman"/>
          <w:b/>
          <w:szCs w:val="28"/>
          <w:highlight w:val="yellow"/>
          <w:lang w:eastAsia="ru-RU"/>
        </w:rPr>
      </w:pPr>
    </w:p>
    <w:p w:rsidR="005147FE" w:rsidRPr="00454BA5" w:rsidRDefault="005147FE" w:rsidP="007E5D07">
      <w:pPr>
        <w:widowControl w:val="0"/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454BA5">
        <w:rPr>
          <w:rFonts w:eastAsia="Times New Roman" w:cs="Times New Roman"/>
          <w:szCs w:val="28"/>
          <w:lang w:eastAsia="ru-RU"/>
        </w:rPr>
        <w:t xml:space="preserve">2.1. В </w:t>
      </w:r>
      <w:r w:rsidR="00FE126D" w:rsidRPr="00454BA5">
        <w:rPr>
          <w:rFonts w:eastAsia="Times New Roman" w:cs="Times New Roman"/>
          <w:szCs w:val="28"/>
          <w:lang w:eastAsia="ru-RU"/>
        </w:rPr>
        <w:t>К</w:t>
      </w:r>
      <w:r w:rsidR="00454BA5" w:rsidRPr="00454BA5">
        <w:rPr>
          <w:rFonts w:eastAsia="Times New Roman" w:cs="Times New Roman"/>
          <w:szCs w:val="28"/>
          <w:lang w:eastAsia="ru-RU"/>
        </w:rPr>
        <w:t>онтрольно-счетной палате ЯМР</w:t>
      </w:r>
      <w:r w:rsidR="00FE126D" w:rsidRPr="00454BA5">
        <w:rPr>
          <w:rFonts w:eastAsia="Times New Roman" w:cs="Times New Roman"/>
          <w:szCs w:val="28"/>
          <w:lang w:eastAsia="ru-RU"/>
        </w:rPr>
        <w:t xml:space="preserve"> </w:t>
      </w:r>
      <w:r w:rsidRPr="00454BA5">
        <w:rPr>
          <w:rFonts w:eastAsia="Times New Roman" w:cs="Times New Roman"/>
          <w:szCs w:val="28"/>
          <w:lang w:eastAsia="ru-RU"/>
        </w:rPr>
        <w:t>формиру</w:t>
      </w:r>
      <w:r w:rsidR="00FE126D" w:rsidRPr="00454BA5">
        <w:rPr>
          <w:rFonts w:eastAsia="Times New Roman" w:cs="Times New Roman"/>
          <w:szCs w:val="28"/>
          <w:lang w:eastAsia="ru-RU"/>
        </w:rPr>
        <w:t>е</w:t>
      </w:r>
      <w:r w:rsidRPr="00454BA5">
        <w:rPr>
          <w:rFonts w:eastAsia="Times New Roman" w:cs="Times New Roman"/>
          <w:szCs w:val="28"/>
          <w:lang w:eastAsia="ru-RU"/>
        </w:rPr>
        <w:t>тся и утвержда</w:t>
      </w:r>
      <w:r w:rsidR="00FE126D" w:rsidRPr="00454BA5">
        <w:rPr>
          <w:rFonts w:eastAsia="Times New Roman" w:cs="Times New Roman"/>
          <w:szCs w:val="28"/>
          <w:lang w:eastAsia="ru-RU"/>
        </w:rPr>
        <w:t>е</w:t>
      </w:r>
      <w:r w:rsidRPr="00454BA5">
        <w:rPr>
          <w:rFonts w:eastAsia="Times New Roman" w:cs="Times New Roman"/>
          <w:szCs w:val="28"/>
          <w:lang w:eastAsia="ru-RU"/>
        </w:rPr>
        <w:t>тся</w:t>
      </w:r>
      <w:r w:rsidR="00FE126D" w:rsidRPr="00454BA5">
        <w:rPr>
          <w:rFonts w:eastAsia="Times New Roman" w:cs="Times New Roman"/>
          <w:szCs w:val="28"/>
          <w:lang w:eastAsia="ru-RU"/>
        </w:rPr>
        <w:t xml:space="preserve"> </w:t>
      </w:r>
      <w:r w:rsidRPr="00454BA5">
        <w:rPr>
          <w:rFonts w:eastAsia="Times New Roman" w:cs="Times New Roman"/>
          <w:szCs w:val="28"/>
          <w:lang w:eastAsia="ru-RU"/>
        </w:rPr>
        <w:t xml:space="preserve">план работы </w:t>
      </w:r>
      <w:r w:rsidR="00FE126D" w:rsidRPr="00454BA5">
        <w:rPr>
          <w:rFonts w:eastAsia="Times New Roman" w:cs="Times New Roman"/>
          <w:szCs w:val="28"/>
          <w:lang w:eastAsia="ru-RU"/>
        </w:rPr>
        <w:t>К</w:t>
      </w:r>
      <w:r w:rsidR="00454BA5" w:rsidRPr="00454BA5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Pr="00454BA5">
        <w:rPr>
          <w:rFonts w:eastAsia="Times New Roman" w:cs="Times New Roman"/>
          <w:szCs w:val="28"/>
          <w:lang w:eastAsia="ru-RU"/>
        </w:rPr>
        <w:t xml:space="preserve"> на год</w:t>
      </w:r>
      <w:r w:rsidR="00FE126D" w:rsidRPr="00454BA5">
        <w:rPr>
          <w:rFonts w:eastAsia="Times New Roman" w:cs="Times New Roman"/>
          <w:szCs w:val="28"/>
          <w:lang w:eastAsia="ru-RU"/>
        </w:rPr>
        <w:t>.</w:t>
      </w:r>
    </w:p>
    <w:p w:rsidR="00FE126D" w:rsidRPr="00454BA5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454BA5">
        <w:rPr>
          <w:rFonts w:eastAsia="Times New Roman" w:cs="Times New Roman"/>
          <w:szCs w:val="28"/>
          <w:lang w:eastAsia="ru-RU"/>
        </w:rPr>
        <w:t>2.2. </w:t>
      </w:r>
      <w:r w:rsidR="001F332A">
        <w:rPr>
          <w:rFonts w:eastAsia="Times New Roman" w:cs="Times New Roman"/>
          <w:iCs/>
          <w:szCs w:val="28"/>
          <w:lang w:eastAsia="ru-RU"/>
        </w:rPr>
        <w:t>План</w:t>
      </w:r>
      <w:r w:rsidR="00FE126D" w:rsidRPr="00454BA5">
        <w:rPr>
          <w:rFonts w:eastAsia="Times New Roman" w:cs="Times New Roman"/>
          <w:iCs/>
          <w:szCs w:val="28"/>
          <w:lang w:eastAsia="ru-RU"/>
        </w:rPr>
        <w:t xml:space="preserve"> работы К</w:t>
      </w:r>
      <w:r w:rsidR="00454BA5" w:rsidRPr="00454BA5">
        <w:rPr>
          <w:rFonts w:eastAsia="Times New Roman" w:cs="Times New Roman"/>
          <w:iCs/>
          <w:szCs w:val="28"/>
          <w:lang w:eastAsia="ru-RU"/>
        </w:rPr>
        <w:t>онтрольно-счетной палаты ЯМР</w:t>
      </w:r>
      <w:r w:rsidR="001F332A">
        <w:rPr>
          <w:rFonts w:eastAsia="Times New Roman" w:cs="Times New Roman"/>
          <w:iCs/>
          <w:szCs w:val="28"/>
          <w:lang w:eastAsia="ru-RU"/>
        </w:rPr>
        <w:t xml:space="preserve"> на год формируе</w:t>
      </w:r>
      <w:r w:rsidR="00FE126D" w:rsidRPr="00454BA5">
        <w:rPr>
          <w:rFonts w:eastAsia="Times New Roman" w:cs="Times New Roman"/>
          <w:iCs/>
          <w:szCs w:val="28"/>
          <w:lang w:eastAsia="ru-RU"/>
        </w:rPr>
        <w:t>тся</w:t>
      </w:r>
      <w:r w:rsidR="00FE126D" w:rsidRPr="00454BA5">
        <w:rPr>
          <w:rFonts w:eastAsia="Times New Roman" w:cs="Times New Roman"/>
          <w:b/>
          <w:iCs/>
          <w:szCs w:val="28"/>
          <w:lang w:eastAsia="ru-RU"/>
        </w:rPr>
        <w:t xml:space="preserve"> </w:t>
      </w:r>
      <w:r w:rsidR="00FE126D" w:rsidRPr="00454BA5">
        <w:rPr>
          <w:rFonts w:eastAsia="Times New Roman" w:cs="Times New Roman"/>
          <w:szCs w:val="28"/>
          <w:lang w:eastAsia="ru-RU"/>
        </w:rPr>
        <w:t xml:space="preserve">исходя из необходимости обеспечения всех полномочий, предусмотренных действующим законодательством, всестороннего системного контроля за исполнением бюджета </w:t>
      </w:r>
      <w:r w:rsidR="00454BA5" w:rsidRPr="00454BA5">
        <w:rPr>
          <w:rFonts w:eastAsia="Times New Roman" w:cs="Times New Roman"/>
          <w:szCs w:val="28"/>
          <w:lang w:eastAsia="ru-RU"/>
        </w:rPr>
        <w:t>Ярославского муниципального</w:t>
      </w:r>
      <w:r w:rsidR="00FE126D" w:rsidRPr="00454BA5">
        <w:rPr>
          <w:rFonts w:eastAsia="Times New Roman" w:cs="Times New Roman"/>
          <w:szCs w:val="28"/>
          <w:lang w:eastAsia="ru-RU"/>
        </w:rPr>
        <w:t xml:space="preserve"> района</w:t>
      </w:r>
      <w:r w:rsidR="00454BA5" w:rsidRPr="00454BA5">
        <w:rPr>
          <w:rFonts w:eastAsia="Times New Roman" w:cs="Times New Roman"/>
          <w:szCs w:val="28"/>
          <w:lang w:eastAsia="ru-RU"/>
        </w:rPr>
        <w:t>, бюджетов поселений, входящих в состав ЯМР,</w:t>
      </w:r>
      <w:r w:rsidR="00FE126D" w:rsidRPr="00454BA5">
        <w:rPr>
          <w:rFonts w:eastAsia="Times New Roman" w:cs="Times New Roman"/>
          <w:szCs w:val="28"/>
          <w:lang w:eastAsia="ru-RU"/>
        </w:rPr>
        <w:t xml:space="preserve"> и управлением муниципальным имуществом.</w:t>
      </w:r>
    </w:p>
    <w:p w:rsidR="00565529" w:rsidRPr="00647BF9" w:rsidRDefault="00FE126D" w:rsidP="007E5D07">
      <w:pPr>
        <w:spacing w:after="0" w:line="240" w:lineRule="auto"/>
        <w:ind w:firstLine="708"/>
        <w:jc w:val="both"/>
        <w:rPr>
          <w:rFonts w:eastAsia="Times New Roman" w:cs="Times New Roman"/>
          <w:iCs/>
          <w:szCs w:val="28"/>
          <w:lang w:eastAsia="ru-RU"/>
        </w:rPr>
      </w:pPr>
      <w:r w:rsidRPr="00647BF9">
        <w:rPr>
          <w:rFonts w:eastAsia="Times New Roman" w:cs="Times New Roman"/>
          <w:szCs w:val="28"/>
          <w:lang w:eastAsia="ru-RU"/>
        </w:rPr>
        <w:lastRenderedPageBreak/>
        <w:t xml:space="preserve"> </w:t>
      </w:r>
      <w:r w:rsidR="005147FE" w:rsidRPr="00647BF9">
        <w:rPr>
          <w:rFonts w:eastAsia="Times New Roman" w:cs="Times New Roman"/>
          <w:szCs w:val="28"/>
          <w:lang w:eastAsia="ru-RU"/>
        </w:rPr>
        <w:t>2.3. </w:t>
      </w:r>
      <w:r w:rsidRPr="00647BF9">
        <w:rPr>
          <w:rFonts w:eastAsia="Times New Roman" w:cs="Times New Roman"/>
          <w:iCs/>
          <w:szCs w:val="28"/>
          <w:lang w:eastAsia="ru-RU"/>
        </w:rPr>
        <w:t xml:space="preserve">Годовой план </w:t>
      </w:r>
      <w:r w:rsidR="00454BA5" w:rsidRPr="00647BF9">
        <w:rPr>
          <w:rFonts w:eastAsia="Times New Roman" w:cs="Times New Roman"/>
          <w:iCs/>
          <w:szCs w:val="28"/>
          <w:lang w:eastAsia="ru-RU"/>
        </w:rPr>
        <w:t xml:space="preserve">Контрольно-счетной палаты ЯМР </w:t>
      </w:r>
      <w:r w:rsidRPr="00647BF9">
        <w:rPr>
          <w:rFonts w:eastAsia="Times New Roman" w:cs="Times New Roman"/>
          <w:iCs/>
          <w:szCs w:val="28"/>
          <w:lang w:eastAsia="ru-RU"/>
        </w:rPr>
        <w:t xml:space="preserve">определяет перечень контрольных, экспертно-аналитических и иных мероприятий, планируемых к проведению в </w:t>
      </w:r>
      <w:r w:rsidR="00565529" w:rsidRPr="00647BF9">
        <w:rPr>
          <w:rFonts w:eastAsia="Times New Roman" w:cs="Times New Roman"/>
          <w:iCs/>
          <w:szCs w:val="28"/>
          <w:lang w:eastAsia="ru-RU"/>
        </w:rPr>
        <w:t>К</w:t>
      </w:r>
      <w:r w:rsidR="00647BF9" w:rsidRPr="00647BF9">
        <w:rPr>
          <w:rFonts w:eastAsia="Times New Roman" w:cs="Times New Roman"/>
          <w:iCs/>
          <w:szCs w:val="28"/>
          <w:lang w:eastAsia="ru-RU"/>
        </w:rPr>
        <w:t>онтрольно-счетной палате ЯМР</w:t>
      </w:r>
      <w:r w:rsidRPr="00647BF9">
        <w:rPr>
          <w:rFonts w:eastAsia="Times New Roman" w:cs="Times New Roman"/>
          <w:iCs/>
          <w:szCs w:val="28"/>
          <w:lang w:eastAsia="ru-RU"/>
        </w:rPr>
        <w:t xml:space="preserve"> в очередном году. </w:t>
      </w:r>
    </w:p>
    <w:p w:rsidR="00FE126D" w:rsidRPr="00647BF9" w:rsidRDefault="00565529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647BF9">
        <w:rPr>
          <w:rFonts w:eastAsia="Times New Roman" w:cs="Times New Roman"/>
          <w:iCs/>
          <w:szCs w:val="28"/>
          <w:lang w:eastAsia="ru-RU"/>
        </w:rPr>
        <w:t xml:space="preserve">2.4. </w:t>
      </w:r>
      <w:r w:rsidR="000F426B" w:rsidRPr="00647BF9">
        <w:rPr>
          <w:rFonts w:eastAsia="Times New Roman" w:cs="Times New Roman"/>
          <w:iCs/>
          <w:szCs w:val="28"/>
          <w:lang w:eastAsia="ru-RU"/>
        </w:rPr>
        <w:t xml:space="preserve">Годовой </w:t>
      </w:r>
      <w:r w:rsidR="00FE126D" w:rsidRPr="00647BF9">
        <w:rPr>
          <w:rFonts w:eastAsia="Times New Roman" w:cs="Times New Roman"/>
          <w:iCs/>
          <w:szCs w:val="28"/>
          <w:lang w:eastAsia="ru-RU"/>
        </w:rPr>
        <w:t>план</w:t>
      </w:r>
      <w:r w:rsidR="000F426B" w:rsidRPr="00647BF9">
        <w:rPr>
          <w:rFonts w:eastAsia="Times New Roman" w:cs="Times New Roman"/>
          <w:iCs/>
          <w:szCs w:val="28"/>
          <w:lang w:eastAsia="ru-RU"/>
        </w:rPr>
        <w:t xml:space="preserve"> работы К</w:t>
      </w:r>
      <w:r w:rsidR="00647BF9" w:rsidRPr="00647BF9">
        <w:rPr>
          <w:rFonts w:eastAsia="Times New Roman" w:cs="Times New Roman"/>
          <w:iCs/>
          <w:szCs w:val="28"/>
          <w:lang w:eastAsia="ru-RU"/>
        </w:rPr>
        <w:t>онтрольно-счетной палаты ЯМР</w:t>
      </w:r>
      <w:r w:rsidR="00FE126D" w:rsidRPr="00647BF9">
        <w:rPr>
          <w:rFonts w:eastAsia="Times New Roman" w:cs="Times New Roman"/>
          <w:iCs/>
          <w:szCs w:val="28"/>
          <w:lang w:eastAsia="ru-RU"/>
        </w:rPr>
        <w:t xml:space="preserve"> утверждается председателем</w:t>
      </w:r>
      <w:r w:rsidRPr="00647BF9">
        <w:rPr>
          <w:rFonts w:eastAsia="Times New Roman" w:cs="Times New Roman"/>
          <w:iCs/>
          <w:szCs w:val="28"/>
          <w:lang w:eastAsia="ru-RU"/>
        </w:rPr>
        <w:t xml:space="preserve"> К</w:t>
      </w:r>
      <w:r w:rsidR="00647BF9" w:rsidRPr="00647BF9">
        <w:rPr>
          <w:rFonts w:eastAsia="Times New Roman" w:cs="Times New Roman"/>
          <w:iCs/>
          <w:szCs w:val="28"/>
          <w:lang w:eastAsia="ru-RU"/>
        </w:rPr>
        <w:t>онтрольно-счетной палаты ЯМР</w:t>
      </w:r>
      <w:r w:rsidR="00FE126D" w:rsidRPr="00647BF9">
        <w:rPr>
          <w:rFonts w:eastAsia="Times New Roman" w:cs="Times New Roman"/>
          <w:iCs/>
          <w:szCs w:val="28"/>
          <w:lang w:eastAsia="ru-RU"/>
        </w:rPr>
        <w:t>.</w:t>
      </w:r>
      <w:r w:rsidR="00FE126D" w:rsidRPr="00647BF9">
        <w:rPr>
          <w:rFonts w:eastAsia="Times New Roman" w:cs="Times New Roman"/>
          <w:szCs w:val="28"/>
          <w:lang w:eastAsia="ru-RU"/>
        </w:rPr>
        <w:t xml:space="preserve"> </w:t>
      </w:r>
    </w:p>
    <w:p w:rsidR="003A7534" w:rsidRPr="00406691" w:rsidRDefault="005147FE" w:rsidP="00406691">
      <w:pPr>
        <w:pStyle w:val="1"/>
        <w:jc w:val="center"/>
        <w:rPr>
          <w:rFonts w:eastAsia="Times New Roman"/>
          <w:color w:val="auto"/>
          <w:lang w:eastAsia="ru-RU"/>
        </w:rPr>
      </w:pPr>
      <w:bookmarkStart w:id="3" w:name="_Toc57369126"/>
      <w:r w:rsidRPr="00406691">
        <w:rPr>
          <w:rFonts w:eastAsia="Times New Roman"/>
          <w:color w:val="auto"/>
          <w:lang w:eastAsia="ru-RU"/>
        </w:rPr>
        <w:t>3. Формирование и утверждение план</w:t>
      </w:r>
      <w:r w:rsidR="003A7534" w:rsidRPr="00406691">
        <w:rPr>
          <w:rFonts w:eastAsia="Times New Roman"/>
          <w:color w:val="auto"/>
          <w:lang w:eastAsia="ru-RU"/>
        </w:rPr>
        <w:t>а работы К</w:t>
      </w:r>
      <w:r w:rsidR="00647BF9" w:rsidRPr="00406691">
        <w:rPr>
          <w:rFonts w:eastAsia="Times New Roman"/>
          <w:color w:val="auto"/>
          <w:lang w:eastAsia="ru-RU"/>
        </w:rPr>
        <w:t>онтрольно-счетной палаты ЯМР</w:t>
      </w:r>
      <w:bookmarkEnd w:id="3"/>
      <w:r w:rsidR="003A7534" w:rsidRPr="00406691">
        <w:rPr>
          <w:rFonts w:eastAsia="Times New Roman"/>
          <w:color w:val="auto"/>
          <w:lang w:eastAsia="ru-RU"/>
        </w:rPr>
        <w:t xml:space="preserve"> </w:t>
      </w:r>
    </w:p>
    <w:p w:rsidR="00574965" w:rsidRPr="000B2128" w:rsidRDefault="00574965" w:rsidP="003A7534">
      <w:pPr>
        <w:spacing w:after="0" w:line="240" w:lineRule="auto"/>
        <w:jc w:val="center"/>
        <w:rPr>
          <w:rFonts w:eastAsia="Times New Roman" w:cs="Times New Roman"/>
          <w:b/>
          <w:szCs w:val="28"/>
          <w:highlight w:val="yellow"/>
          <w:lang w:eastAsia="ru-RU"/>
        </w:rPr>
      </w:pPr>
    </w:p>
    <w:p w:rsidR="005147FE" w:rsidRPr="000B2128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highlight w:val="yellow"/>
          <w:lang w:eastAsia="ru-RU"/>
        </w:rPr>
      </w:pPr>
      <w:r w:rsidRPr="003C568A">
        <w:rPr>
          <w:rFonts w:eastAsia="Times New Roman" w:cs="Times New Roman"/>
          <w:szCs w:val="28"/>
          <w:lang w:eastAsia="ru-RU"/>
        </w:rPr>
        <w:t>3.1. Формирование и утверждение план</w:t>
      </w:r>
      <w:r w:rsidR="003A7534" w:rsidRPr="003C568A">
        <w:rPr>
          <w:rFonts w:eastAsia="Times New Roman" w:cs="Times New Roman"/>
          <w:szCs w:val="28"/>
          <w:lang w:eastAsia="ru-RU"/>
        </w:rPr>
        <w:t>а работы К</w:t>
      </w:r>
      <w:r w:rsidR="003C568A" w:rsidRPr="003C568A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="003A7534" w:rsidRPr="003C568A">
        <w:rPr>
          <w:rFonts w:eastAsia="Times New Roman" w:cs="Times New Roman"/>
          <w:szCs w:val="28"/>
          <w:lang w:eastAsia="ru-RU"/>
        </w:rPr>
        <w:t xml:space="preserve"> </w:t>
      </w:r>
      <w:r w:rsidRPr="003C568A">
        <w:rPr>
          <w:rFonts w:eastAsia="Times New Roman" w:cs="Times New Roman"/>
          <w:szCs w:val="28"/>
          <w:lang w:eastAsia="ru-RU"/>
        </w:rPr>
        <w:t xml:space="preserve">осуществляется с учетом нормативно-правовых актов </w:t>
      </w:r>
      <w:r w:rsidR="003C568A" w:rsidRPr="003C568A">
        <w:rPr>
          <w:rFonts w:eastAsia="Times New Roman" w:cs="Times New Roman"/>
          <w:szCs w:val="28"/>
          <w:lang w:eastAsia="ru-RU"/>
        </w:rPr>
        <w:t xml:space="preserve">Ярославского </w:t>
      </w:r>
      <w:r w:rsidRPr="003C568A">
        <w:rPr>
          <w:rFonts w:eastAsia="Times New Roman" w:cs="Times New Roman"/>
          <w:szCs w:val="28"/>
          <w:lang w:eastAsia="ru-RU"/>
        </w:rPr>
        <w:t xml:space="preserve">муниципального образования, </w:t>
      </w:r>
      <w:r w:rsidR="008A7185" w:rsidRPr="003C568A">
        <w:rPr>
          <w:rFonts w:eastAsia="Times New Roman" w:cs="Times New Roman"/>
          <w:szCs w:val="28"/>
          <w:lang w:eastAsia="ru-RU"/>
        </w:rPr>
        <w:t>Положения о К</w:t>
      </w:r>
      <w:r w:rsidR="003C568A" w:rsidRPr="003C568A">
        <w:rPr>
          <w:rFonts w:eastAsia="Times New Roman" w:cs="Times New Roman"/>
          <w:szCs w:val="28"/>
          <w:lang w:eastAsia="ru-RU"/>
        </w:rPr>
        <w:t>онтрольно-счетной палате ЯМР</w:t>
      </w:r>
      <w:r w:rsidR="008A7185" w:rsidRPr="003C568A">
        <w:rPr>
          <w:rFonts w:eastAsia="Times New Roman" w:cs="Times New Roman"/>
          <w:szCs w:val="28"/>
          <w:lang w:eastAsia="ru-RU"/>
        </w:rPr>
        <w:t xml:space="preserve">, </w:t>
      </w:r>
      <w:r w:rsidRPr="003C568A">
        <w:rPr>
          <w:rFonts w:eastAsia="Times New Roman" w:cs="Times New Roman"/>
          <w:szCs w:val="28"/>
          <w:lang w:eastAsia="ru-RU"/>
        </w:rPr>
        <w:t xml:space="preserve">настоящего Стандарта. </w:t>
      </w:r>
    </w:p>
    <w:p w:rsidR="005147FE" w:rsidRPr="00CE102B" w:rsidRDefault="005147FE" w:rsidP="007E5D07">
      <w:pPr>
        <w:widowControl w:val="0"/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CE102B">
        <w:rPr>
          <w:rFonts w:eastAsia="Times New Roman" w:cs="Times New Roman"/>
          <w:szCs w:val="28"/>
          <w:lang w:eastAsia="ru-RU"/>
        </w:rPr>
        <w:t>3.2. План</w:t>
      </w:r>
      <w:r w:rsidR="001A5E5E" w:rsidRPr="00CE102B">
        <w:rPr>
          <w:rFonts w:eastAsia="Times New Roman" w:cs="Times New Roman"/>
          <w:szCs w:val="28"/>
          <w:lang w:eastAsia="ru-RU"/>
        </w:rPr>
        <w:t xml:space="preserve"> работы К</w:t>
      </w:r>
      <w:r w:rsidR="003C568A" w:rsidRPr="00CE102B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Pr="00CE102B">
        <w:rPr>
          <w:rFonts w:eastAsia="Times New Roman" w:cs="Times New Roman"/>
          <w:szCs w:val="28"/>
          <w:lang w:eastAsia="ru-RU"/>
        </w:rPr>
        <w:t xml:space="preserve"> подлеж</w:t>
      </w:r>
      <w:r w:rsidR="001A5E5E" w:rsidRPr="00CE102B">
        <w:rPr>
          <w:rFonts w:eastAsia="Times New Roman" w:cs="Times New Roman"/>
          <w:szCs w:val="28"/>
          <w:lang w:eastAsia="ru-RU"/>
        </w:rPr>
        <w:t>и</w:t>
      </w:r>
      <w:r w:rsidRPr="00CE102B">
        <w:rPr>
          <w:rFonts w:eastAsia="Times New Roman" w:cs="Times New Roman"/>
          <w:szCs w:val="28"/>
          <w:lang w:eastAsia="ru-RU"/>
        </w:rPr>
        <w:t xml:space="preserve">т утверждению до </w:t>
      </w:r>
      <w:r w:rsidR="001A5E5E" w:rsidRPr="00CE102B">
        <w:rPr>
          <w:rFonts w:eastAsia="Times New Roman" w:cs="Times New Roman"/>
          <w:szCs w:val="28"/>
          <w:lang w:eastAsia="ru-RU"/>
        </w:rPr>
        <w:t>30 декабря года, предшествующего</w:t>
      </w:r>
      <w:r w:rsidRPr="00CE102B">
        <w:rPr>
          <w:rFonts w:eastAsia="Times New Roman" w:cs="Times New Roman"/>
          <w:szCs w:val="28"/>
          <w:lang w:eastAsia="ru-RU"/>
        </w:rPr>
        <w:t xml:space="preserve"> планируемо</w:t>
      </w:r>
      <w:r w:rsidR="001A5E5E" w:rsidRPr="00CE102B">
        <w:rPr>
          <w:rFonts w:eastAsia="Times New Roman" w:cs="Times New Roman"/>
          <w:szCs w:val="28"/>
          <w:lang w:eastAsia="ru-RU"/>
        </w:rPr>
        <w:t>му</w:t>
      </w:r>
      <w:r w:rsidRPr="00CE102B">
        <w:rPr>
          <w:rFonts w:eastAsia="Times New Roman" w:cs="Times New Roman"/>
          <w:szCs w:val="28"/>
          <w:lang w:eastAsia="ru-RU"/>
        </w:rPr>
        <w:t>.</w:t>
      </w:r>
    </w:p>
    <w:p w:rsidR="005147FE" w:rsidRPr="009C7679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9C7679">
        <w:rPr>
          <w:rFonts w:eastAsia="Times New Roman" w:cs="Times New Roman"/>
          <w:szCs w:val="28"/>
          <w:lang w:eastAsia="ru-RU"/>
        </w:rPr>
        <w:t>3.3. Формирование</w:t>
      </w:r>
      <w:r w:rsidRPr="009C7679">
        <w:rPr>
          <w:rFonts w:eastAsia="Times New Roman" w:cs="Times New Roman"/>
          <w:b/>
          <w:szCs w:val="28"/>
          <w:lang w:eastAsia="ru-RU"/>
        </w:rPr>
        <w:t xml:space="preserve"> </w:t>
      </w:r>
      <w:r w:rsidRPr="009C7679">
        <w:rPr>
          <w:rFonts w:eastAsia="Times New Roman" w:cs="Times New Roman"/>
          <w:szCs w:val="28"/>
          <w:lang w:eastAsia="ru-RU"/>
        </w:rPr>
        <w:t xml:space="preserve">Плана работы </w:t>
      </w:r>
      <w:r w:rsidR="007E0A24" w:rsidRPr="009C7679">
        <w:rPr>
          <w:rFonts w:eastAsia="Times New Roman" w:cs="Times New Roman"/>
          <w:szCs w:val="28"/>
          <w:lang w:eastAsia="ru-RU"/>
        </w:rPr>
        <w:t>К</w:t>
      </w:r>
      <w:r w:rsidR="00CE102B" w:rsidRPr="009C7679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Pr="009C7679">
        <w:rPr>
          <w:rFonts w:eastAsia="Times New Roman" w:cs="Times New Roman"/>
          <w:szCs w:val="28"/>
          <w:lang w:eastAsia="ru-RU"/>
        </w:rPr>
        <w:t xml:space="preserve"> на год</w:t>
      </w:r>
      <w:r w:rsidRPr="009C7679">
        <w:rPr>
          <w:rFonts w:eastAsia="Times New Roman" w:cs="Times New Roman"/>
          <w:b/>
          <w:szCs w:val="28"/>
          <w:lang w:eastAsia="ru-RU"/>
        </w:rPr>
        <w:t xml:space="preserve"> </w:t>
      </w:r>
      <w:r w:rsidRPr="009C7679">
        <w:rPr>
          <w:rFonts w:eastAsia="Times New Roman" w:cs="Times New Roman"/>
          <w:szCs w:val="28"/>
          <w:lang w:eastAsia="ru-RU"/>
        </w:rPr>
        <w:t xml:space="preserve">включает осуществление следующих действий: </w:t>
      </w:r>
    </w:p>
    <w:p w:rsidR="005147FE" w:rsidRPr="009C7679" w:rsidRDefault="005147FE" w:rsidP="00E74B2B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9C7679">
        <w:rPr>
          <w:rFonts w:eastAsia="Times New Roman" w:cs="Times New Roman"/>
          <w:szCs w:val="28"/>
          <w:lang w:eastAsia="ru-RU"/>
        </w:rPr>
        <w:t>- п</w:t>
      </w:r>
      <w:r w:rsidR="009C7679" w:rsidRPr="009C7679">
        <w:rPr>
          <w:rFonts w:eastAsia="Times New Roman" w:cs="Times New Roman"/>
          <w:szCs w:val="28"/>
          <w:lang w:eastAsia="ru-RU"/>
        </w:rPr>
        <w:t>одготовку предложений в проект п</w:t>
      </w:r>
      <w:r w:rsidRPr="009C7679">
        <w:rPr>
          <w:rFonts w:eastAsia="Times New Roman" w:cs="Times New Roman"/>
          <w:szCs w:val="28"/>
          <w:lang w:eastAsia="ru-RU"/>
        </w:rPr>
        <w:t xml:space="preserve">лана работы </w:t>
      </w:r>
      <w:r w:rsidR="007E0A24" w:rsidRPr="009C7679">
        <w:rPr>
          <w:rFonts w:eastAsia="Times New Roman" w:cs="Times New Roman"/>
          <w:szCs w:val="28"/>
          <w:lang w:eastAsia="ru-RU"/>
        </w:rPr>
        <w:t>К</w:t>
      </w:r>
      <w:r w:rsidR="009C7679" w:rsidRPr="009C7679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Pr="009C7679">
        <w:rPr>
          <w:rFonts w:eastAsia="Times New Roman" w:cs="Times New Roman"/>
          <w:szCs w:val="28"/>
          <w:lang w:eastAsia="ru-RU"/>
        </w:rPr>
        <w:t xml:space="preserve"> (далее – проект годового плана);</w:t>
      </w:r>
    </w:p>
    <w:p w:rsidR="005147FE" w:rsidRPr="009C7679" w:rsidRDefault="005147FE" w:rsidP="00E74B2B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9C7679">
        <w:rPr>
          <w:rFonts w:eastAsia="Times New Roman" w:cs="Times New Roman"/>
          <w:szCs w:val="28"/>
          <w:lang w:eastAsia="ru-RU"/>
        </w:rPr>
        <w:t>- составление проекта годового плана;</w:t>
      </w:r>
    </w:p>
    <w:p w:rsidR="009C7679" w:rsidRPr="009C7679" w:rsidRDefault="009C7679" w:rsidP="00E74B2B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9C7679">
        <w:rPr>
          <w:rFonts w:eastAsia="Times New Roman" w:cs="Times New Roman"/>
          <w:szCs w:val="28"/>
          <w:lang w:eastAsia="ru-RU"/>
        </w:rPr>
        <w:t>- согласование проекта годового плана;</w:t>
      </w:r>
    </w:p>
    <w:p w:rsidR="005147FE" w:rsidRPr="009C7679" w:rsidRDefault="005147FE" w:rsidP="00E74B2B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9C7679">
        <w:rPr>
          <w:rFonts w:eastAsia="Times New Roman" w:cs="Times New Roman"/>
          <w:szCs w:val="28"/>
          <w:lang w:eastAsia="ru-RU"/>
        </w:rPr>
        <w:t>- рассмотрение проекта годового плана и его утверждение.</w:t>
      </w:r>
    </w:p>
    <w:p w:rsidR="005147FE" w:rsidRPr="009C7679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9C7679">
        <w:rPr>
          <w:rFonts w:eastAsia="Times New Roman" w:cs="Times New Roman"/>
          <w:szCs w:val="28"/>
          <w:lang w:eastAsia="ru-RU"/>
        </w:rPr>
        <w:t xml:space="preserve">3.3.1. Подготовка предложений </w:t>
      </w:r>
      <w:r w:rsidR="006F523F" w:rsidRPr="009C7679">
        <w:rPr>
          <w:rFonts w:eastAsia="Times New Roman" w:cs="Times New Roman"/>
          <w:szCs w:val="28"/>
          <w:lang w:eastAsia="ru-RU"/>
        </w:rPr>
        <w:t xml:space="preserve">для включения </w:t>
      </w:r>
      <w:r w:rsidRPr="009C7679">
        <w:rPr>
          <w:rFonts w:eastAsia="Times New Roman" w:cs="Times New Roman"/>
          <w:szCs w:val="28"/>
          <w:lang w:eastAsia="ru-RU"/>
        </w:rPr>
        <w:t>в проект годового плана работы по контрольным и экспертно-аналитическим мероприятиям</w:t>
      </w:r>
      <w:r w:rsidRPr="009C7679">
        <w:rPr>
          <w:rFonts w:eastAsia="Times New Roman" w:cs="Times New Roman"/>
          <w:b/>
          <w:szCs w:val="28"/>
          <w:lang w:eastAsia="ru-RU"/>
        </w:rPr>
        <w:t xml:space="preserve"> </w:t>
      </w:r>
      <w:r w:rsidRPr="009C7679">
        <w:rPr>
          <w:rFonts w:eastAsia="Times New Roman" w:cs="Times New Roman"/>
          <w:szCs w:val="28"/>
          <w:lang w:eastAsia="ru-RU"/>
        </w:rPr>
        <w:t>осуществляется председателем</w:t>
      </w:r>
      <w:r w:rsidR="00833A66" w:rsidRPr="009C7679">
        <w:rPr>
          <w:rFonts w:eastAsia="Times New Roman" w:cs="Times New Roman"/>
          <w:szCs w:val="28"/>
          <w:lang w:eastAsia="ru-RU"/>
        </w:rPr>
        <w:t xml:space="preserve"> и</w:t>
      </w:r>
      <w:r w:rsidRPr="009C7679">
        <w:rPr>
          <w:rFonts w:eastAsia="Times New Roman" w:cs="Times New Roman"/>
          <w:szCs w:val="28"/>
          <w:lang w:eastAsia="ru-RU"/>
        </w:rPr>
        <w:t xml:space="preserve"> </w:t>
      </w:r>
      <w:r w:rsidR="009C7679" w:rsidRPr="009C7679">
        <w:rPr>
          <w:rFonts w:eastAsia="Times New Roman" w:cs="Times New Roman"/>
          <w:szCs w:val="28"/>
          <w:lang w:eastAsia="ru-RU"/>
        </w:rPr>
        <w:t>инспекторами Контрольно-счетной палаты ЯМР</w:t>
      </w:r>
      <w:r w:rsidRPr="009C7679">
        <w:rPr>
          <w:rFonts w:eastAsia="Times New Roman" w:cs="Times New Roman"/>
          <w:szCs w:val="28"/>
          <w:lang w:eastAsia="ru-RU"/>
        </w:rPr>
        <w:t>.</w:t>
      </w:r>
    </w:p>
    <w:p w:rsidR="0029767B" w:rsidRPr="0029767B" w:rsidRDefault="005147FE" w:rsidP="0029767B">
      <w:pPr>
        <w:spacing w:after="0" w:line="240" w:lineRule="auto"/>
        <w:ind w:firstLine="708"/>
        <w:jc w:val="both"/>
        <w:rPr>
          <w:rFonts w:eastAsia="Times New Roman" w:cs="Times New Roman"/>
          <w:spacing w:val="-3"/>
          <w:szCs w:val="28"/>
          <w:lang w:eastAsia="ru-RU"/>
        </w:rPr>
      </w:pPr>
      <w:r w:rsidRPr="0029767B">
        <w:rPr>
          <w:rFonts w:eastAsia="Times New Roman" w:cs="Times New Roman"/>
          <w:szCs w:val="28"/>
          <w:lang w:eastAsia="ru-RU"/>
        </w:rPr>
        <w:t>3.3.2. </w:t>
      </w:r>
      <w:r w:rsidRPr="0029767B">
        <w:rPr>
          <w:rFonts w:eastAsia="Times New Roman" w:cs="Times New Roman"/>
          <w:spacing w:val="-3"/>
          <w:szCs w:val="28"/>
          <w:lang w:eastAsia="ru-RU"/>
        </w:rPr>
        <w:t xml:space="preserve">Обязательному </w:t>
      </w:r>
      <w:r w:rsidR="0029767B" w:rsidRPr="0029767B">
        <w:rPr>
          <w:rFonts w:eastAsia="Times New Roman" w:cs="Times New Roman"/>
          <w:spacing w:val="-3"/>
          <w:szCs w:val="28"/>
          <w:lang w:eastAsia="ru-RU"/>
        </w:rPr>
        <w:t>включению в планы работы Контрольно-счетной палаты ЯМР подлежат поручения Муниципального Совета Ярославского муниципального района, предложения и запросы Главы Ярославского муниципального района, предложения и запросы Главы Ярославского муниципального района, направленные в Контрольно-счетную палату до 15 декабря года, предшествующего планируемому.</w:t>
      </w:r>
    </w:p>
    <w:p w:rsidR="004E7833" w:rsidRDefault="00953B07" w:rsidP="0029767B">
      <w:pPr>
        <w:spacing w:after="0" w:line="240" w:lineRule="auto"/>
        <w:ind w:firstLine="708"/>
        <w:jc w:val="both"/>
        <w:rPr>
          <w:color w:val="000000"/>
          <w:szCs w:val="28"/>
        </w:rPr>
      </w:pPr>
      <w:r w:rsidRPr="00E728E0">
        <w:rPr>
          <w:rFonts w:eastAsia="Times New Roman" w:cs="Times New Roman"/>
          <w:spacing w:val="-1"/>
          <w:szCs w:val="28"/>
          <w:lang w:eastAsia="ru-RU"/>
        </w:rPr>
        <w:t>3.3</w:t>
      </w:r>
      <w:r w:rsidR="00FD51D8" w:rsidRPr="00E728E0">
        <w:rPr>
          <w:color w:val="000000"/>
          <w:szCs w:val="28"/>
        </w:rPr>
        <w:t>.</w:t>
      </w:r>
      <w:r w:rsidRPr="00E728E0">
        <w:rPr>
          <w:color w:val="000000"/>
          <w:szCs w:val="28"/>
        </w:rPr>
        <w:t>3</w:t>
      </w:r>
      <w:r w:rsidR="00FD51D8" w:rsidRPr="00E728E0">
        <w:rPr>
          <w:color w:val="000000"/>
          <w:szCs w:val="28"/>
        </w:rPr>
        <w:t xml:space="preserve"> </w:t>
      </w:r>
      <w:r w:rsidR="004E7833" w:rsidRPr="00E728E0">
        <w:rPr>
          <w:color w:val="000000"/>
          <w:szCs w:val="28"/>
        </w:rPr>
        <w:t>Подготовка предложений о проведении мероприятий с участием других контрольных и правоохранительных органов и планирование взаимодействия с органами финансового контроля  района осуществляется в порядке, предусмотренном заключенными соглашениями</w:t>
      </w:r>
      <w:r w:rsidR="00814D5C" w:rsidRPr="00E728E0">
        <w:rPr>
          <w:color w:val="000000"/>
          <w:szCs w:val="28"/>
        </w:rPr>
        <w:t xml:space="preserve"> с указанными органами</w:t>
      </w:r>
      <w:r w:rsidR="004E7833" w:rsidRPr="00E728E0">
        <w:rPr>
          <w:color w:val="000000"/>
          <w:szCs w:val="28"/>
        </w:rPr>
        <w:t>.</w:t>
      </w:r>
    </w:p>
    <w:p w:rsidR="00E728E0" w:rsidRPr="00E728E0" w:rsidRDefault="00E728E0" w:rsidP="0029767B">
      <w:pPr>
        <w:spacing w:after="0" w:line="240" w:lineRule="auto"/>
        <w:ind w:firstLine="708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3.3.4. При подготовке предложений о включении в проект годового плана мероприятий, планируемых к проведению совместно (параллельно) с иными контрольно-счетными органами, необходимо учитывать положения стандартов и регламентов, регулирующих деятельность вышеуказанных органов. </w:t>
      </w:r>
    </w:p>
    <w:p w:rsidR="00FD51D8" w:rsidRPr="00E728E0" w:rsidRDefault="00814D5C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140AAC">
        <w:rPr>
          <w:color w:val="000000"/>
          <w:szCs w:val="28"/>
        </w:rPr>
        <w:lastRenderedPageBreak/>
        <w:t>3.3.</w:t>
      </w:r>
      <w:r w:rsidR="00E728E0" w:rsidRPr="00140AAC">
        <w:rPr>
          <w:color w:val="000000"/>
          <w:szCs w:val="28"/>
        </w:rPr>
        <w:t>5</w:t>
      </w:r>
      <w:r w:rsidRPr="00140AAC">
        <w:rPr>
          <w:color w:val="000000"/>
          <w:szCs w:val="28"/>
        </w:rPr>
        <w:t xml:space="preserve">. </w:t>
      </w:r>
      <w:r w:rsidR="00140AAC" w:rsidRPr="00140AAC">
        <w:rPr>
          <w:color w:val="000000"/>
          <w:szCs w:val="28"/>
        </w:rPr>
        <w:t xml:space="preserve">При формировании плана работы Контрольно-счетной палаты </w:t>
      </w:r>
      <w:r w:rsidR="00F06E65">
        <w:rPr>
          <w:color w:val="000000"/>
          <w:szCs w:val="28"/>
        </w:rPr>
        <w:t xml:space="preserve">ЯМР </w:t>
      </w:r>
      <w:r w:rsidR="00140AAC" w:rsidRPr="00140AAC">
        <w:rPr>
          <w:color w:val="000000"/>
          <w:szCs w:val="28"/>
        </w:rPr>
        <w:t>учитываются планы проведения контрольных мероприятий иными органами государственного</w:t>
      </w:r>
      <w:r w:rsidR="0023759D">
        <w:rPr>
          <w:color w:val="000000"/>
          <w:szCs w:val="28"/>
        </w:rPr>
        <w:t xml:space="preserve"> (муниципального)</w:t>
      </w:r>
      <w:r w:rsidR="00140AAC" w:rsidRPr="00140AAC">
        <w:rPr>
          <w:color w:val="000000"/>
          <w:szCs w:val="28"/>
        </w:rPr>
        <w:t xml:space="preserve"> финансового контроля.</w:t>
      </w:r>
      <w:r w:rsidR="00FD51D8" w:rsidRPr="00E728E0">
        <w:rPr>
          <w:color w:val="000000"/>
          <w:szCs w:val="28"/>
        </w:rPr>
        <w:t xml:space="preserve"> </w:t>
      </w:r>
    </w:p>
    <w:p w:rsidR="005147FE" w:rsidRPr="007D66C0" w:rsidRDefault="002E1965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7D66C0">
        <w:rPr>
          <w:rFonts w:eastAsia="Times New Roman" w:cs="Times New Roman"/>
          <w:szCs w:val="28"/>
          <w:lang w:eastAsia="ru-RU"/>
        </w:rPr>
        <w:t>3.3.</w:t>
      </w:r>
      <w:r w:rsidR="00E728E0" w:rsidRPr="007D66C0">
        <w:rPr>
          <w:rFonts w:eastAsia="Times New Roman" w:cs="Times New Roman"/>
          <w:szCs w:val="28"/>
          <w:lang w:eastAsia="ru-RU"/>
        </w:rPr>
        <w:t>6</w:t>
      </w:r>
      <w:r w:rsidRPr="007D66C0">
        <w:rPr>
          <w:rFonts w:eastAsia="Times New Roman" w:cs="Times New Roman"/>
          <w:szCs w:val="28"/>
          <w:lang w:eastAsia="ru-RU"/>
        </w:rPr>
        <w:t xml:space="preserve">. </w:t>
      </w:r>
      <w:r w:rsidR="005147FE" w:rsidRPr="007D66C0">
        <w:rPr>
          <w:rFonts w:eastAsia="Times New Roman" w:cs="Times New Roman"/>
          <w:szCs w:val="28"/>
          <w:lang w:eastAsia="ru-RU"/>
        </w:rPr>
        <w:t xml:space="preserve">Наименование планируемого контрольного или экспертно-аналитического мероприятия должно иметь четкую, однозначную формулировку его предмета, который обязан соответствовать полномочиям </w:t>
      </w:r>
      <w:r w:rsidR="00DE4888" w:rsidRPr="007D66C0">
        <w:rPr>
          <w:rFonts w:eastAsia="Times New Roman" w:cs="Times New Roman"/>
          <w:szCs w:val="28"/>
          <w:lang w:eastAsia="ru-RU"/>
        </w:rPr>
        <w:t>К</w:t>
      </w:r>
      <w:r w:rsidR="00623192" w:rsidRPr="007D66C0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="005147FE" w:rsidRPr="007D66C0">
        <w:rPr>
          <w:rFonts w:eastAsia="Times New Roman" w:cs="Times New Roman"/>
          <w:szCs w:val="28"/>
          <w:lang w:eastAsia="ru-RU"/>
        </w:rPr>
        <w:t>, установленным действующим законодательством.</w:t>
      </w:r>
    </w:p>
    <w:p w:rsidR="00623192" w:rsidRDefault="007D66C0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7D66C0">
        <w:rPr>
          <w:rFonts w:eastAsia="Times New Roman" w:cs="Times New Roman"/>
          <w:szCs w:val="28"/>
          <w:lang w:eastAsia="ru-RU"/>
        </w:rPr>
        <w:t>Предложения по контрольным и экспе</w:t>
      </w:r>
      <w:r>
        <w:rPr>
          <w:rFonts w:eastAsia="Times New Roman" w:cs="Times New Roman"/>
          <w:szCs w:val="28"/>
          <w:lang w:eastAsia="ru-RU"/>
        </w:rPr>
        <w:t>ртно-аналитическим мероприятиям, предлагаемые в проект годового плана работы должны учитывать:</w:t>
      </w:r>
    </w:p>
    <w:p w:rsidR="007D66C0" w:rsidRDefault="007D66C0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- вид мероприятия (контрольное или экспертно-аналитическое) и его наименование;</w:t>
      </w:r>
    </w:p>
    <w:p w:rsidR="007D66C0" w:rsidRDefault="007D66C0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- перечень объектов контрольного мероприятия (наименование проверяемых органов, организаций) либо необходимость ответственному исполнителю самостоятельно установить перечень объектов проверки;</w:t>
      </w:r>
    </w:p>
    <w:p w:rsidR="007D66C0" w:rsidRDefault="007D66C0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- планируемые сроки проведения мероприятия;</w:t>
      </w:r>
    </w:p>
    <w:p w:rsidR="007D66C0" w:rsidRDefault="007D66C0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- проверяемый период;</w:t>
      </w:r>
    </w:p>
    <w:p w:rsidR="007D66C0" w:rsidRDefault="007D66C0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- наличие рисков в рассматриваемой сфере формирования или использования средств бюджета муниципального образования, муниципальной собственности и (или) деятельности объектов мероприятия, которые потенциально могут приводить к негативным результатам</w:t>
      </w:r>
      <w:r w:rsidR="005E17A8">
        <w:rPr>
          <w:rFonts w:eastAsia="Times New Roman" w:cs="Times New Roman"/>
          <w:szCs w:val="28"/>
          <w:lang w:eastAsia="ru-RU"/>
        </w:rPr>
        <w:t>;</w:t>
      </w:r>
    </w:p>
    <w:p w:rsidR="005E17A8" w:rsidRDefault="005E17A8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- объем муниципальных средств, подлежащих контролю в данной сфере и (или) используемых объектами мероприятия;</w:t>
      </w:r>
    </w:p>
    <w:p w:rsidR="005E17A8" w:rsidRDefault="005E17A8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- сроки и результаты проведения предшествующих контрольных мероприятий в данной сфере и (или) на данных объектах;</w:t>
      </w:r>
    </w:p>
    <w:p w:rsidR="005E17A8" w:rsidRPr="007D66C0" w:rsidRDefault="005E17A8" w:rsidP="002357D3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- данные о планируемых трудовых затратах на его проведение, рассчитанные исходя из численности исполнителей</w:t>
      </w:r>
      <w:r w:rsidR="002357D3">
        <w:rPr>
          <w:rFonts w:eastAsia="Times New Roman" w:cs="Times New Roman"/>
          <w:szCs w:val="28"/>
          <w:lang w:eastAsia="ru-RU"/>
        </w:rPr>
        <w:t xml:space="preserve"> и срока проведения мероприятия.</w:t>
      </w:r>
    </w:p>
    <w:p w:rsidR="005147FE" w:rsidRPr="002357D3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4"/>
          <w:lang w:eastAsia="ru-RU"/>
        </w:rPr>
      </w:pPr>
      <w:r w:rsidRPr="002357D3">
        <w:rPr>
          <w:rFonts w:eastAsia="Times New Roman" w:cs="Times New Roman"/>
          <w:szCs w:val="24"/>
          <w:lang w:eastAsia="ru-RU"/>
        </w:rPr>
        <w:t>3.3.</w:t>
      </w:r>
      <w:r w:rsidR="00E728E0" w:rsidRPr="002357D3">
        <w:rPr>
          <w:rFonts w:eastAsia="Times New Roman" w:cs="Times New Roman"/>
          <w:szCs w:val="24"/>
          <w:lang w:eastAsia="ru-RU"/>
        </w:rPr>
        <w:t>7</w:t>
      </w:r>
      <w:r w:rsidRPr="002357D3">
        <w:rPr>
          <w:rFonts w:eastAsia="Times New Roman" w:cs="Times New Roman"/>
          <w:szCs w:val="24"/>
          <w:lang w:eastAsia="ru-RU"/>
        </w:rPr>
        <w:t xml:space="preserve">. При определении планируемого срока проведения контрольного (экспертно-аналитического) мероприятия необходимо учитывать сроки проведения всех его этапов </w:t>
      </w:r>
      <w:bookmarkStart w:id="4" w:name="OLE_LINK10"/>
      <w:bookmarkStart w:id="5" w:name="OLE_LINK11"/>
      <w:r w:rsidRPr="002357D3">
        <w:rPr>
          <w:rFonts w:eastAsia="Times New Roman" w:cs="Times New Roman"/>
          <w:szCs w:val="24"/>
          <w:lang w:eastAsia="ru-RU"/>
        </w:rPr>
        <w:t>(подготовительного, основного и заключительного</w:t>
      </w:r>
      <w:bookmarkEnd w:id="4"/>
      <w:bookmarkEnd w:id="5"/>
      <w:r w:rsidRPr="002357D3">
        <w:rPr>
          <w:rFonts w:eastAsia="Times New Roman" w:cs="Times New Roman"/>
          <w:szCs w:val="24"/>
          <w:lang w:eastAsia="ru-RU"/>
        </w:rPr>
        <w:t>).</w:t>
      </w:r>
    </w:p>
    <w:p w:rsidR="005147FE" w:rsidRPr="002357D3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4"/>
          <w:lang w:eastAsia="ru-RU"/>
        </w:rPr>
      </w:pPr>
      <w:r w:rsidRPr="002357D3">
        <w:rPr>
          <w:rFonts w:eastAsia="Times New Roman" w:cs="Times New Roman"/>
          <w:szCs w:val="24"/>
          <w:lang w:eastAsia="ru-RU"/>
        </w:rPr>
        <w:t xml:space="preserve">Срок исполнения контрольных мероприятий, целью которых является определение законности и целевого использования муниципальных средств (финансовый аудит) не должен превышать 3 месяцев. </w:t>
      </w:r>
    </w:p>
    <w:p w:rsidR="005147FE" w:rsidRPr="002357D3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4"/>
          <w:lang w:eastAsia="ru-RU"/>
        </w:rPr>
      </w:pPr>
      <w:r w:rsidRPr="002357D3">
        <w:rPr>
          <w:rFonts w:eastAsia="Times New Roman" w:cs="Times New Roman"/>
          <w:szCs w:val="24"/>
          <w:lang w:eastAsia="ru-RU"/>
        </w:rPr>
        <w:t xml:space="preserve">Планируемый срок исполнения аудита эффективности не должен превышать 12 месяцев. </w:t>
      </w:r>
    </w:p>
    <w:p w:rsidR="005147FE" w:rsidRPr="002357D3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4"/>
          <w:lang w:eastAsia="ru-RU"/>
        </w:rPr>
      </w:pPr>
      <w:r w:rsidRPr="002357D3">
        <w:rPr>
          <w:rFonts w:eastAsia="Times New Roman" w:cs="Times New Roman"/>
          <w:szCs w:val="24"/>
          <w:lang w:eastAsia="ru-RU"/>
        </w:rPr>
        <w:t xml:space="preserve">Срок исполнения экспертно-аналитического мероприятия не должен превышать 6 месяцев.  </w:t>
      </w:r>
    </w:p>
    <w:p w:rsidR="005147FE" w:rsidRPr="002357D3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2357D3">
        <w:rPr>
          <w:rFonts w:eastAsia="Times New Roman" w:cs="Times New Roman"/>
          <w:szCs w:val="28"/>
          <w:lang w:eastAsia="ru-RU"/>
        </w:rPr>
        <w:t xml:space="preserve">Срок проведения контрольных действий непосредственно на одном объекте, как правило, не должен превышать </w:t>
      </w:r>
      <w:r w:rsidR="00953B07" w:rsidRPr="002357D3">
        <w:rPr>
          <w:rFonts w:eastAsia="Times New Roman" w:cs="Times New Roman"/>
          <w:szCs w:val="28"/>
          <w:lang w:eastAsia="ru-RU"/>
        </w:rPr>
        <w:t>3</w:t>
      </w:r>
      <w:r w:rsidR="002357D3" w:rsidRPr="002357D3">
        <w:rPr>
          <w:rFonts w:eastAsia="Times New Roman" w:cs="Times New Roman"/>
          <w:szCs w:val="28"/>
          <w:lang w:eastAsia="ru-RU"/>
        </w:rPr>
        <w:t>1</w:t>
      </w:r>
      <w:r w:rsidRPr="002357D3">
        <w:rPr>
          <w:rFonts w:eastAsia="Times New Roman" w:cs="Times New Roman"/>
          <w:szCs w:val="28"/>
          <w:lang w:eastAsia="ru-RU"/>
        </w:rPr>
        <w:t xml:space="preserve"> календарны</w:t>
      </w:r>
      <w:r w:rsidR="002357D3" w:rsidRPr="002357D3">
        <w:rPr>
          <w:rFonts w:eastAsia="Times New Roman" w:cs="Times New Roman"/>
          <w:szCs w:val="28"/>
          <w:lang w:eastAsia="ru-RU"/>
        </w:rPr>
        <w:t>й день</w:t>
      </w:r>
      <w:r w:rsidRPr="002357D3">
        <w:rPr>
          <w:rFonts w:eastAsia="Times New Roman" w:cs="Times New Roman"/>
          <w:szCs w:val="28"/>
          <w:lang w:eastAsia="ru-RU"/>
        </w:rPr>
        <w:t>.</w:t>
      </w:r>
    </w:p>
    <w:p w:rsidR="005147FE" w:rsidRPr="002357D3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2357D3">
        <w:rPr>
          <w:rFonts w:eastAsia="Times New Roman" w:cs="Times New Roman"/>
          <w:szCs w:val="28"/>
          <w:lang w:eastAsia="ru-RU"/>
        </w:rPr>
        <w:lastRenderedPageBreak/>
        <w:t>3.3.</w:t>
      </w:r>
      <w:r w:rsidR="00E728E0" w:rsidRPr="002357D3">
        <w:rPr>
          <w:rFonts w:eastAsia="Times New Roman" w:cs="Times New Roman"/>
          <w:szCs w:val="28"/>
          <w:lang w:eastAsia="ru-RU"/>
        </w:rPr>
        <w:t>8</w:t>
      </w:r>
      <w:r w:rsidRPr="002357D3">
        <w:rPr>
          <w:rFonts w:eastAsia="Times New Roman" w:cs="Times New Roman"/>
          <w:szCs w:val="28"/>
          <w:lang w:eastAsia="ru-RU"/>
        </w:rPr>
        <w:t>. Планирование проведения контрольных мероприятий на одном объекте в различные периоды времени в течение одного календарного года</w:t>
      </w:r>
      <w:r w:rsidR="002357D3" w:rsidRPr="002357D3">
        <w:rPr>
          <w:rFonts w:eastAsia="Times New Roman" w:cs="Times New Roman"/>
          <w:szCs w:val="28"/>
          <w:lang w:eastAsia="ru-RU"/>
        </w:rPr>
        <w:t xml:space="preserve"> за один и тот же временной период</w:t>
      </w:r>
      <w:r w:rsidRPr="002357D3">
        <w:rPr>
          <w:rFonts w:eastAsia="Times New Roman" w:cs="Times New Roman"/>
          <w:szCs w:val="28"/>
          <w:lang w:eastAsia="ru-RU"/>
        </w:rPr>
        <w:t xml:space="preserve">, как правило, не допускается. </w:t>
      </w:r>
    </w:p>
    <w:p w:rsidR="005147FE" w:rsidRPr="002357D3" w:rsidRDefault="005147FE" w:rsidP="00E74B2B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2357D3">
        <w:rPr>
          <w:rFonts w:eastAsia="Times New Roman" w:cs="Times New Roman"/>
          <w:szCs w:val="28"/>
          <w:lang w:eastAsia="ru-RU"/>
        </w:rPr>
        <w:t xml:space="preserve">В случае необходимости проведения в планируемом периоде контрольных действий на одном объекте контроля по нескольким направлениям деятельности </w:t>
      </w:r>
      <w:r w:rsidR="0053217B" w:rsidRPr="002357D3">
        <w:rPr>
          <w:rFonts w:eastAsia="Times New Roman" w:cs="Times New Roman"/>
          <w:szCs w:val="28"/>
          <w:lang w:eastAsia="ru-RU"/>
        </w:rPr>
        <w:t>К</w:t>
      </w:r>
      <w:r w:rsidR="002357D3" w:rsidRPr="002357D3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="0053217B" w:rsidRPr="002357D3">
        <w:rPr>
          <w:rFonts w:eastAsia="Times New Roman" w:cs="Times New Roman"/>
          <w:szCs w:val="28"/>
          <w:lang w:eastAsia="ru-RU"/>
        </w:rPr>
        <w:t>,</w:t>
      </w:r>
      <w:r w:rsidRPr="002357D3">
        <w:rPr>
          <w:rFonts w:eastAsia="Times New Roman" w:cs="Times New Roman"/>
          <w:szCs w:val="28"/>
          <w:lang w:eastAsia="ru-RU"/>
        </w:rPr>
        <w:t xml:space="preserve"> указанные действия планируются к проведению в рамках одного комплексного мероприятия.</w:t>
      </w:r>
    </w:p>
    <w:p w:rsidR="005147FE" w:rsidRDefault="005147FE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2357D3">
        <w:rPr>
          <w:rFonts w:eastAsia="Times New Roman" w:cs="Times New Roman"/>
          <w:szCs w:val="28"/>
          <w:lang w:eastAsia="ru-RU"/>
        </w:rPr>
        <w:t>3.3.</w:t>
      </w:r>
      <w:r w:rsidR="00E728E0" w:rsidRPr="002357D3">
        <w:rPr>
          <w:rFonts w:eastAsia="Times New Roman" w:cs="Times New Roman"/>
          <w:szCs w:val="28"/>
          <w:lang w:eastAsia="ru-RU"/>
        </w:rPr>
        <w:t>9</w:t>
      </w:r>
      <w:r w:rsidRPr="002357D3">
        <w:rPr>
          <w:rFonts w:eastAsia="Times New Roman" w:cs="Times New Roman"/>
          <w:szCs w:val="28"/>
          <w:lang w:eastAsia="ru-RU"/>
        </w:rPr>
        <w:t xml:space="preserve">. Проект годового плана должен формироваться таким образом, чтобы он был реально выполним </w:t>
      </w:r>
      <w:r w:rsidR="0053217B" w:rsidRPr="002357D3">
        <w:rPr>
          <w:rFonts w:eastAsia="Times New Roman" w:cs="Times New Roman"/>
          <w:szCs w:val="28"/>
          <w:lang w:eastAsia="ru-RU"/>
        </w:rPr>
        <w:t xml:space="preserve">(с учетом трудовых, материальных, временных ресурсов) </w:t>
      </w:r>
      <w:r w:rsidRPr="002357D3">
        <w:rPr>
          <w:rFonts w:eastAsia="Times New Roman" w:cs="Times New Roman"/>
          <w:szCs w:val="28"/>
          <w:lang w:eastAsia="ru-RU"/>
        </w:rPr>
        <w:t xml:space="preserve">и создавал условия для качественного исполнения планируемых мероприятий в установленные сроки. </w:t>
      </w:r>
    </w:p>
    <w:p w:rsidR="002357D3" w:rsidRDefault="002357D3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3.3.10. Председатель организует обсуждение проекта годового плана работы с инспекторами.</w:t>
      </w:r>
    </w:p>
    <w:p w:rsidR="001F332A" w:rsidRPr="002357D3" w:rsidRDefault="001F332A" w:rsidP="007E5D07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3.3.11. Годовой план работы Контрольно-счетной палаты ЯМР с учетом поступивших предложений рассматривается председателем. Председатель вносит в него (при необходимости) уточнения и изменения и принимает решение об его утверждении.</w:t>
      </w:r>
    </w:p>
    <w:p w:rsidR="005147FE" w:rsidRPr="00406691" w:rsidRDefault="005147FE" w:rsidP="00406691">
      <w:pPr>
        <w:pStyle w:val="1"/>
        <w:jc w:val="center"/>
        <w:rPr>
          <w:rFonts w:eastAsia="Times New Roman"/>
          <w:color w:val="auto"/>
          <w:lang w:eastAsia="ru-RU"/>
        </w:rPr>
      </w:pPr>
      <w:bookmarkStart w:id="6" w:name="_Toc57369127"/>
      <w:r w:rsidRPr="00406691">
        <w:rPr>
          <w:rFonts w:eastAsia="Times New Roman"/>
          <w:color w:val="auto"/>
          <w:lang w:eastAsia="ru-RU"/>
        </w:rPr>
        <w:t xml:space="preserve">4. Форма, структура и содержание </w:t>
      </w:r>
      <w:r w:rsidR="00574965" w:rsidRPr="00406691">
        <w:rPr>
          <w:rFonts w:eastAsia="Times New Roman"/>
          <w:color w:val="auto"/>
          <w:lang w:eastAsia="ru-RU"/>
        </w:rPr>
        <w:t xml:space="preserve">плана </w:t>
      </w:r>
      <w:r w:rsidR="00502A36" w:rsidRPr="00406691">
        <w:rPr>
          <w:rFonts w:eastAsia="Times New Roman"/>
          <w:color w:val="auto"/>
          <w:lang w:eastAsia="ru-RU"/>
        </w:rPr>
        <w:t xml:space="preserve">работы </w:t>
      </w:r>
      <w:r w:rsidR="00574965" w:rsidRPr="00406691">
        <w:rPr>
          <w:rFonts w:eastAsia="Times New Roman"/>
          <w:color w:val="auto"/>
          <w:lang w:eastAsia="ru-RU"/>
        </w:rPr>
        <w:t>КСО</w:t>
      </w:r>
      <w:bookmarkEnd w:id="6"/>
    </w:p>
    <w:p w:rsidR="00574965" w:rsidRPr="001F332A" w:rsidRDefault="00574965" w:rsidP="005147FE">
      <w:pPr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147FE" w:rsidRPr="000B2128" w:rsidRDefault="005147FE" w:rsidP="00460285">
      <w:pPr>
        <w:spacing w:after="0" w:line="240" w:lineRule="auto"/>
        <w:ind w:firstLine="708"/>
        <w:jc w:val="both"/>
        <w:rPr>
          <w:rFonts w:eastAsia="Times New Roman" w:cs="Times New Roman"/>
          <w:szCs w:val="28"/>
          <w:highlight w:val="yellow"/>
          <w:lang w:eastAsia="ru-RU"/>
        </w:rPr>
      </w:pPr>
      <w:r w:rsidRPr="001F332A">
        <w:rPr>
          <w:rFonts w:eastAsia="Times New Roman" w:cs="Times New Roman"/>
          <w:szCs w:val="28"/>
          <w:lang w:eastAsia="ru-RU"/>
        </w:rPr>
        <w:t xml:space="preserve">4.1. План работы </w:t>
      </w:r>
      <w:r w:rsidR="00574965" w:rsidRPr="001F332A">
        <w:rPr>
          <w:rFonts w:eastAsia="Times New Roman" w:cs="Times New Roman"/>
          <w:szCs w:val="28"/>
          <w:lang w:eastAsia="ru-RU"/>
        </w:rPr>
        <w:t>К</w:t>
      </w:r>
      <w:r w:rsidR="001F332A" w:rsidRPr="001F332A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="00574965" w:rsidRPr="001F332A">
        <w:rPr>
          <w:rFonts w:eastAsia="Times New Roman" w:cs="Times New Roman"/>
          <w:szCs w:val="28"/>
          <w:lang w:eastAsia="ru-RU"/>
        </w:rPr>
        <w:t xml:space="preserve"> </w:t>
      </w:r>
      <w:r w:rsidR="00B23EE6" w:rsidRPr="001F332A">
        <w:rPr>
          <w:rFonts w:eastAsia="Times New Roman" w:cs="Times New Roman"/>
          <w:szCs w:val="28"/>
          <w:lang w:eastAsia="ru-RU"/>
        </w:rPr>
        <w:t xml:space="preserve">на очередной год </w:t>
      </w:r>
      <w:r w:rsidR="00574965" w:rsidRPr="001F332A">
        <w:rPr>
          <w:rFonts w:eastAsia="Times New Roman" w:cs="Times New Roman"/>
          <w:szCs w:val="28"/>
          <w:lang w:eastAsia="ru-RU"/>
        </w:rPr>
        <w:t>имее</w:t>
      </w:r>
      <w:r w:rsidRPr="001F332A">
        <w:rPr>
          <w:rFonts w:eastAsia="Times New Roman" w:cs="Times New Roman"/>
          <w:szCs w:val="28"/>
          <w:lang w:eastAsia="ru-RU"/>
        </w:rPr>
        <w:t>т табличную форму</w:t>
      </w:r>
      <w:r w:rsidR="008C3BC3" w:rsidRPr="001F332A">
        <w:rPr>
          <w:rFonts w:eastAsia="Times New Roman" w:cs="Times New Roman"/>
          <w:szCs w:val="28"/>
          <w:lang w:eastAsia="ru-RU"/>
        </w:rPr>
        <w:t xml:space="preserve"> </w:t>
      </w:r>
      <w:r w:rsidR="008C3BC3" w:rsidRPr="00300839">
        <w:rPr>
          <w:rFonts w:eastAsia="Times New Roman" w:cs="Times New Roman"/>
          <w:szCs w:val="28"/>
          <w:lang w:eastAsia="ru-RU"/>
        </w:rPr>
        <w:t>(</w:t>
      </w:r>
      <w:r w:rsidRPr="00300839">
        <w:rPr>
          <w:rFonts w:eastAsia="Times New Roman" w:cs="Times New Roman"/>
          <w:szCs w:val="28"/>
          <w:lang w:eastAsia="ru-RU"/>
        </w:rPr>
        <w:t>приложение №</w:t>
      </w:r>
      <w:r w:rsidR="00AA63A0" w:rsidRPr="00300839">
        <w:rPr>
          <w:rFonts w:eastAsia="Times New Roman" w:cs="Times New Roman"/>
          <w:szCs w:val="28"/>
          <w:lang w:eastAsia="ru-RU"/>
        </w:rPr>
        <w:t xml:space="preserve"> </w:t>
      </w:r>
      <w:r w:rsidRPr="00300839">
        <w:rPr>
          <w:rFonts w:eastAsia="Times New Roman" w:cs="Times New Roman"/>
          <w:szCs w:val="28"/>
          <w:lang w:eastAsia="ru-RU"/>
        </w:rPr>
        <w:t>1</w:t>
      </w:r>
      <w:r w:rsidR="008C3BC3" w:rsidRPr="00300839">
        <w:rPr>
          <w:rFonts w:eastAsia="Times New Roman" w:cs="Times New Roman"/>
          <w:szCs w:val="28"/>
          <w:lang w:eastAsia="ru-RU"/>
        </w:rPr>
        <w:t>)</w:t>
      </w:r>
      <w:r w:rsidR="00574965" w:rsidRPr="00300839">
        <w:rPr>
          <w:rFonts w:eastAsia="Times New Roman" w:cs="Times New Roman"/>
          <w:szCs w:val="28"/>
          <w:lang w:eastAsia="ru-RU"/>
        </w:rPr>
        <w:t>.</w:t>
      </w:r>
    </w:p>
    <w:p w:rsidR="005147FE" w:rsidRPr="00DB6EA4" w:rsidRDefault="005147FE" w:rsidP="00460285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DB6EA4">
        <w:rPr>
          <w:rFonts w:eastAsia="Times New Roman" w:cs="Times New Roman"/>
          <w:szCs w:val="28"/>
          <w:lang w:eastAsia="ru-RU"/>
        </w:rPr>
        <w:t>4.2. План работы содерж</w:t>
      </w:r>
      <w:r w:rsidR="00C61C12" w:rsidRPr="00DB6EA4">
        <w:rPr>
          <w:rFonts w:eastAsia="Times New Roman" w:cs="Times New Roman"/>
          <w:szCs w:val="28"/>
          <w:lang w:eastAsia="ru-RU"/>
        </w:rPr>
        <w:t>и</w:t>
      </w:r>
      <w:r w:rsidRPr="00DB6EA4">
        <w:rPr>
          <w:rFonts w:eastAsia="Times New Roman" w:cs="Times New Roman"/>
          <w:szCs w:val="28"/>
          <w:lang w:eastAsia="ru-RU"/>
        </w:rPr>
        <w:t>т согласованные по срокам перечни планируемых мероприятий.</w:t>
      </w:r>
    </w:p>
    <w:p w:rsidR="005147FE" w:rsidRPr="00DB6EA4" w:rsidRDefault="005147FE" w:rsidP="00460285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DB6EA4">
        <w:rPr>
          <w:rFonts w:eastAsia="Times New Roman" w:cs="Times New Roman"/>
          <w:szCs w:val="28"/>
          <w:lang w:eastAsia="ru-RU"/>
        </w:rPr>
        <w:t xml:space="preserve">4.3. Наименования разделов, подразделов и комплексов мероприятий плана работы </w:t>
      </w:r>
      <w:r w:rsidR="00C61C12" w:rsidRPr="00DB6EA4">
        <w:rPr>
          <w:rFonts w:eastAsia="Times New Roman" w:cs="Times New Roman"/>
          <w:szCs w:val="28"/>
          <w:lang w:eastAsia="ru-RU"/>
        </w:rPr>
        <w:t>К</w:t>
      </w:r>
      <w:r w:rsidR="001F332A" w:rsidRPr="00DB6EA4">
        <w:rPr>
          <w:rFonts w:eastAsia="Times New Roman" w:cs="Times New Roman"/>
          <w:szCs w:val="28"/>
          <w:lang w:eastAsia="ru-RU"/>
        </w:rPr>
        <w:t xml:space="preserve">онтрольно-счетной палаты ЯМР </w:t>
      </w:r>
      <w:r w:rsidRPr="00DB6EA4">
        <w:rPr>
          <w:rFonts w:eastAsia="Times New Roman" w:cs="Times New Roman"/>
          <w:szCs w:val="28"/>
          <w:lang w:eastAsia="ru-RU"/>
        </w:rPr>
        <w:t xml:space="preserve">на год должны отражать осуществление </w:t>
      </w:r>
      <w:r w:rsidR="001F332A" w:rsidRPr="00DB6EA4">
        <w:rPr>
          <w:rFonts w:eastAsia="Times New Roman" w:cs="Times New Roman"/>
          <w:szCs w:val="28"/>
          <w:lang w:eastAsia="ru-RU"/>
        </w:rPr>
        <w:t xml:space="preserve">организационно-методической работы, экспертно-аналитической деятельности, </w:t>
      </w:r>
      <w:r w:rsidRPr="00DB6EA4">
        <w:rPr>
          <w:rFonts w:eastAsia="Times New Roman" w:cs="Times New Roman"/>
          <w:szCs w:val="28"/>
          <w:lang w:eastAsia="ru-RU"/>
        </w:rPr>
        <w:t>контрольно</w:t>
      </w:r>
      <w:r w:rsidR="00DB6EA4" w:rsidRPr="00DB6EA4">
        <w:rPr>
          <w:rFonts w:eastAsia="Times New Roman" w:cs="Times New Roman"/>
          <w:szCs w:val="28"/>
          <w:lang w:eastAsia="ru-RU"/>
        </w:rPr>
        <w:t>-ревизионной деятельности</w:t>
      </w:r>
      <w:r w:rsidRPr="00DB6EA4">
        <w:rPr>
          <w:rFonts w:eastAsia="Times New Roman" w:cs="Times New Roman"/>
          <w:szCs w:val="28"/>
          <w:lang w:eastAsia="ru-RU"/>
        </w:rPr>
        <w:t xml:space="preserve">, а также мероприятий по </w:t>
      </w:r>
      <w:r w:rsidR="00DB6EA4" w:rsidRPr="00DB6EA4">
        <w:rPr>
          <w:rFonts w:eastAsia="Times New Roman" w:cs="Times New Roman"/>
          <w:szCs w:val="28"/>
          <w:lang w:eastAsia="ru-RU"/>
        </w:rPr>
        <w:t>материально-техническому обеспечению и бухгалтерскому учету</w:t>
      </w:r>
      <w:r w:rsidRPr="00DB6EA4">
        <w:rPr>
          <w:rFonts w:eastAsia="Times New Roman" w:cs="Times New Roman"/>
          <w:szCs w:val="28"/>
          <w:lang w:eastAsia="ru-RU"/>
        </w:rPr>
        <w:t>.</w:t>
      </w:r>
    </w:p>
    <w:p w:rsidR="005147FE" w:rsidRPr="00DB6EA4" w:rsidRDefault="005147FE" w:rsidP="00460285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DB6EA4">
        <w:rPr>
          <w:rFonts w:eastAsia="Times New Roman" w:cs="Times New Roman"/>
          <w:szCs w:val="28"/>
          <w:lang w:eastAsia="ru-RU"/>
        </w:rPr>
        <w:t>4.4. В графе «</w:t>
      </w:r>
      <w:r w:rsidR="00DB6EA4" w:rsidRPr="00DB6EA4">
        <w:rPr>
          <w:rFonts w:eastAsia="Times New Roman" w:cs="Times New Roman"/>
          <w:szCs w:val="28"/>
          <w:lang w:eastAsia="ru-RU"/>
        </w:rPr>
        <w:t>Содержание работ</w:t>
      </w:r>
      <w:r w:rsidRPr="00DB6EA4">
        <w:rPr>
          <w:rFonts w:eastAsia="Times New Roman" w:cs="Times New Roman"/>
          <w:szCs w:val="28"/>
          <w:lang w:eastAsia="ru-RU"/>
        </w:rPr>
        <w:t>» отражаются наименования планируемых мероприятий. По контрольн</w:t>
      </w:r>
      <w:r w:rsidR="00DB6EA4" w:rsidRPr="00DB6EA4">
        <w:rPr>
          <w:rFonts w:eastAsia="Times New Roman" w:cs="Times New Roman"/>
          <w:szCs w:val="28"/>
          <w:lang w:eastAsia="ru-RU"/>
        </w:rPr>
        <w:t>о-ревизионной деятельности</w:t>
      </w:r>
      <w:r w:rsidRPr="00DB6EA4">
        <w:rPr>
          <w:rFonts w:eastAsia="Times New Roman" w:cs="Times New Roman"/>
          <w:szCs w:val="28"/>
          <w:lang w:eastAsia="ru-RU"/>
        </w:rPr>
        <w:t xml:space="preserve"> в данной графе указываются также вид и объекты мероприятия. По экспертно-аналитическ</w:t>
      </w:r>
      <w:r w:rsidR="00DB6EA4" w:rsidRPr="00DB6EA4">
        <w:rPr>
          <w:rFonts w:eastAsia="Times New Roman" w:cs="Times New Roman"/>
          <w:szCs w:val="28"/>
          <w:lang w:eastAsia="ru-RU"/>
        </w:rPr>
        <w:t>ой деятельности</w:t>
      </w:r>
      <w:r w:rsidRPr="00DB6EA4">
        <w:rPr>
          <w:rFonts w:eastAsia="Times New Roman" w:cs="Times New Roman"/>
          <w:szCs w:val="28"/>
          <w:lang w:eastAsia="ru-RU"/>
        </w:rPr>
        <w:t xml:space="preserve"> </w:t>
      </w:r>
      <w:r w:rsidR="00DB6EA4">
        <w:rPr>
          <w:rFonts w:eastAsia="Times New Roman" w:cs="Times New Roman"/>
          <w:szCs w:val="28"/>
          <w:lang w:eastAsia="ru-RU"/>
        </w:rPr>
        <w:t>возможно указание типа мероприятия (мониторинг, экспертиза, обследование и др.)</w:t>
      </w:r>
      <w:r w:rsidRPr="00DB6EA4">
        <w:rPr>
          <w:rFonts w:eastAsia="Times New Roman" w:cs="Times New Roman"/>
          <w:szCs w:val="28"/>
          <w:lang w:eastAsia="ru-RU"/>
        </w:rPr>
        <w:t>.</w:t>
      </w:r>
    </w:p>
    <w:p w:rsidR="00725CB4" w:rsidRPr="00DB6EA4" w:rsidRDefault="005147FE" w:rsidP="00460285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DB6EA4">
        <w:rPr>
          <w:rFonts w:eastAsia="Times New Roman" w:cs="Times New Roman"/>
          <w:szCs w:val="28"/>
          <w:lang w:eastAsia="ru-RU"/>
        </w:rPr>
        <w:t xml:space="preserve">4.5. В </w:t>
      </w:r>
      <w:r w:rsidRPr="00DB6EA4">
        <w:rPr>
          <w:rFonts w:eastAsia="Times New Roman" w:cs="Times New Roman"/>
          <w:bCs/>
          <w:szCs w:val="28"/>
          <w:lang w:eastAsia="ru-RU"/>
        </w:rPr>
        <w:t>графе «Срок</w:t>
      </w:r>
      <w:r w:rsidR="008C3BC3" w:rsidRPr="00DB6EA4">
        <w:rPr>
          <w:rFonts w:eastAsia="Times New Roman" w:cs="Times New Roman"/>
          <w:bCs/>
          <w:szCs w:val="28"/>
          <w:lang w:eastAsia="ru-RU"/>
        </w:rPr>
        <w:t>и</w:t>
      </w:r>
      <w:r w:rsidRPr="00DB6EA4">
        <w:rPr>
          <w:rFonts w:eastAsia="Times New Roman" w:cs="Times New Roman"/>
          <w:bCs/>
          <w:szCs w:val="28"/>
          <w:lang w:eastAsia="ru-RU"/>
        </w:rPr>
        <w:t xml:space="preserve"> </w:t>
      </w:r>
      <w:r w:rsidR="00953B07" w:rsidRPr="00DB6EA4">
        <w:rPr>
          <w:rFonts w:eastAsia="Times New Roman" w:cs="Times New Roman"/>
          <w:bCs/>
          <w:szCs w:val="28"/>
          <w:lang w:eastAsia="ru-RU"/>
        </w:rPr>
        <w:t>исполнения</w:t>
      </w:r>
      <w:r w:rsidRPr="00DB6EA4">
        <w:rPr>
          <w:rFonts w:eastAsia="Times New Roman" w:cs="Times New Roman"/>
          <w:bCs/>
          <w:szCs w:val="28"/>
          <w:lang w:eastAsia="ru-RU"/>
        </w:rPr>
        <w:t>»</w:t>
      </w:r>
      <w:r w:rsidRPr="00DB6EA4">
        <w:rPr>
          <w:rFonts w:eastAsia="Times New Roman" w:cs="Times New Roman"/>
          <w:szCs w:val="28"/>
          <w:lang w:eastAsia="ru-RU"/>
        </w:rPr>
        <w:t xml:space="preserve"> указывается </w:t>
      </w:r>
      <w:r w:rsidR="00DB6EA4" w:rsidRPr="00DB6EA4">
        <w:rPr>
          <w:rFonts w:eastAsia="Times New Roman" w:cs="Times New Roman"/>
          <w:szCs w:val="28"/>
          <w:lang w:eastAsia="ru-RU"/>
        </w:rPr>
        <w:t>квартал</w:t>
      </w:r>
      <w:r w:rsidRPr="00DB6EA4">
        <w:rPr>
          <w:rFonts w:eastAsia="Times New Roman" w:cs="Times New Roman"/>
          <w:szCs w:val="28"/>
          <w:lang w:eastAsia="ru-RU"/>
        </w:rPr>
        <w:t xml:space="preserve"> </w:t>
      </w:r>
      <w:r w:rsidR="00DB6EA4" w:rsidRPr="00DB6EA4">
        <w:rPr>
          <w:rFonts w:eastAsia="Times New Roman" w:cs="Times New Roman"/>
          <w:szCs w:val="28"/>
          <w:lang w:eastAsia="ru-RU"/>
        </w:rPr>
        <w:t>начала и окончания мероприятия.</w:t>
      </w:r>
    </w:p>
    <w:p w:rsidR="00993F0A" w:rsidRPr="00406691" w:rsidRDefault="005147FE" w:rsidP="00406691">
      <w:pPr>
        <w:pStyle w:val="1"/>
        <w:jc w:val="center"/>
        <w:rPr>
          <w:rFonts w:eastAsia="Times New Roman"/>
          <w:color w:val="auto"/>
          <w:lang w:eastAsia="ru-RU"/>
        </w:rPr>
      </w:pPr>
      <w:bookmarkStart w:id="7" w:name="_Toc57369128"/>
      <w:r w:rsidRPr="00406691">
        <w:rPr>
          <w:rFonts w:eastAsia="Times New Roman"/>
          <w:color w:val="auto"/>
          <w:lang w:eastAsia="ru-RU"/>
        </w:rPr>
        <w:t>5. Корректировка план</w:t>
      </w:r>
      <w:r w:rsidR="0081138D" w:rsidRPr="00406691">
        <w:rPr>
          <w:rFonts w:eastAsia="Times New Roman"/>
          <w:color w:val="auto"/>
          <w:lang w:eastAsia="ru-RU"/>
        </w:rPr>
        <w:t>а</w:t>
      </w:r>
      <w:r w:rsidR="00993F0A" w:rsidRPr="00406691">
        <w:rPr>
          <w:rFonts w:eastAsia="Times New Roman"/>
          <w:color w:val="auto"/>
          <w:lang w:eastAsia="ru-RU"/>
        </w:rPr>
        <w:t xml:space="preserve"> работы К</w:t>
      </w:r>
      <w:r w:rsidR="00DB6EA4" w:rsidRPr="00406691">
        <w:rPr>
          <w:rFonts w:eastAsia="Times New Roman"/>
          <w:color w:val="auto"/>
          <w:lang w:eastAsia="ru-RU"/>
        </w:rPr>
        <w:t>онтрольно-счетной палаты ЯМР</w:t>
      </w:r>
      <w:bookmarkEnd w:id="7"/>
    </w:p>
    <w:p w:rsidR="005147FE" w:rsidRPr="000B25E3" w:rsidRDefault="005147FE" w:rsidP="005147FE">
      <w:pPr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0B25E3">
        <w:rPr>
          <w:rFonts w:eastAsia="Times New Roman" w:cs="Times New Roman"/>
          <w:b/>
          <w:szCs w:val="28"/>
          <w:lang w:eastAsia="ru-RU"/>
        </w:rPr>
        <w:t xml:space="preserve"> </w:t>
      </w:r>
    </w:p>
    <w:p w:rsidR="000B25E3" w:rsidRPr="000B25E3" w:rsidRDefault="000B25E3" w:rsidP="00460285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0B25E3">
        <w:rPr>
          <w:rFonts w:eastAsia="Times New Roman" w:cs="Times New Roman"/>
          <w:szCs w:val="28"/>
          <w:lang w:eastAsia="ru-RU"/>
        </w:rPr>
        <w:t>5.1. Корректировка плана работы на год осуществляется в порядке, предусмотренном для его утверждения.</w:t>
      </w:r>
    </w:p>
    <w:p w:rsidR="005147FE" w:rsidRPr="000B25E3" w:rsidRDefault="005147FE" w:rsidP="00460285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0B25E3">
        <w:rPr>
          <w:rFonts w:eastAsia="Times New Roman" w:cs="Times New Roman"/>
          <w:szCs w:val="28"/>
          <w:lang w:eastAsia="ru-RU"/>
        </w:rPr>
        <w:lastRenderedPageBreak/>
        <w:t>5.</w:t>
      </w:r>
      <w:r w:rsidR="000B25E3" w:rsidRPr="000B25E3">
        <w:rPr>
          <w:rFonts w:eastAsia="Times New Roman" w:cs="Times New Roman"/>
          <w:szCs w:val="28"/>
          <w:lang w:eastAsia="ru-RU"/>
        </w:rPr>
        <w:t>2</w:t>
      </w:r>
      <w:r w:rsidRPr="000B25E3">
        <w:rPr>
          <w:rFonts w:eastAsia="Times New Roman" w:cs="Times New Roman"/>
          <w:szCs w:val="28"/>
          <w:lang w:eastAsia="ru-RU"/>
        </w:rPr>
        <w:t>. Предложения по корректировке план</w:t>
      </w:r>
      <w:r w:rsidR="00967F20" w:rsidRPr="000B25E3">
        <w:rPr>
          <w:rFonts w:eastAsia="Times New Roman" w:cs="Times New Roman"/>
          <w:szCs w:val="28"/>
          <w:lang w:eastAsia="ru-RU"/>
        </w:rPr>
        <w:t>а</w:t>
      </w:r>
      <w:r w:rsidRPr="000B25E3">
        <w:rPr>
          <w:rFonts w:eastAsia="Times New Roman" w:cs="Times New Roman"/>
          <w:szCs w:val="28"/>
          <w:lang w:eastAsia="ru-RU"/>
        </w:rPr>
        <w:t xml:space="preserve"> работы </w:t>
      </w:r>
      <w:r w:rsidR="00967F20" w:rsidRPr="000B25E3">
        <w:rPr>
          <w:rFonts w:eastAsia="Times New Roman" w:cs="Times New Roman"/>
          <w:szCs w:val="28"/>
          <w:lang w:eastAsia="ru-RU"/>
        </w:rPr>
        <w:t>К</w:t>
      </w:r>
      <w:r w:rsidR="000B25E3" w:rsidRPr="000B25E3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Pr="000B25E3">
        <w:rPr>
          <w:rFonts w:eastAsia="Times New Roman" w:cs="Times New Roman"/>
          <w:szCs w:val="28"/>
          <w:lang w:eastAsia="ru-RU"/>
        </w:rPr>
        <w:t xml:space="preserve"> могут вноситься  в случаях:</w:t>
      </w:r>
    </w:p>
    <w:p w:rsidR="005147FE" w:rsidRPr="000B25E3" w:rsidRDefault="005147FE" w:rsidP="00460285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0B25E3">
        <w:rPr>
          <w:rFonts w:eastAsia="Times New Roman" w:cs="Times New Roman"/>
          <w:szCs w:val="28"/>
          <w:lang w:eastAsia="ru-RU"/>
        </w:rPr>
        <w:t>- изменения федерального или регионального законодательства, нормативно-правовых актов муниципального образования;</w:t>
      </w:r>
    </w:p>
    <w:p w:rsidR="005147FE" w:rsidRPr="000B25E3" w:rsidRDefault="005147FE" w:rsidP="00460285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0B25E3">
        <w:rPr>
          <w:rFonts w:eastAsia="Times New Roman" w:cs="Times New Roman"/>
          <w:szCs w:val="28"/>
          <w:lang w:eastAsia="ru-RU"/>
        </w:rPr>
        <w:t>- выявления в ходе подготовки или проведения контрольного (экспертно-аналитического) мероприятия существенных обстоятельств, требующих изменения наименования, перечня объектов, сроков проведения мероприятия;</w:t>
      </w:r>
    </w:p>
    <w:p w:rsidR="005147FE" w:rsidRPr="000B25E3" w:rsidRDefault="005147FE" w:rsidP="00460285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0B25E3">
        <w:rPr>
          <w:rFonts w:eastAsia="Times New Roman" w:cs="Times New Roman"/>
          <w:szCs w:val="28"/>
          <w:lang w:eastAsia="ru-RU"/>
        </w:rPr>
        <w:t>- реорганизации, ликвидации, изменения организационно-правовой формы объектов мероприятия;</w:t>
      </w:r>
    </w:p>
    <w:p w:rsidR="005147FE" w:rsidRPr="000B25E3" w:rsidRDefault="005147FE" w:rsidP="00460285">
      <w:pPr>
        <w:widowControl w:val="0"/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0B25E3">
        <w:rPr>
          <w:rFonts w:eastAsia="Times New Roman" w:cs="Times New Roman"/>
          <w:szCs w:val="28"/>
          <w:lang w:eastAsia="ru-RU"/>
        </w:rPr>
        <w:t>- отвлечения сотрудников, участвующих в проведении запланированного мероприятия на дополнительные мероприятия;</w:t>
      </w:r>
    </w:p>
    <w:p w:rsidR="005147FE" w:rsidRPr="000B25E3" w:rsidRDefault="005147FE" w:rsidP="00460285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0B25E3">
        <w:rPr>
          <w:rFonts w:eastAsia="Times New Roman" w:cs="Times New Roman"/>
          <w:szCs w:val="28"/>
          <w:lang w:eastAsia="ru-RU"/>
        </w:rPr>
        <w:t xml:space="preserve">- возникновения проблем с формированием состава непосредственных исполнителей мероприятия вследствие оргштатных мероприятий, продолжительной болезни, увольнения сотрудников </w:t>
      </w:r>
      <w:r w:rsidR="00967F20" w:rsidRPr="000B25E3">
        <w:rPr>
          <w:rFonts w:eastAsia="Times New Roman" w:cs="Times New Roman"/>
          <w:szCs w:val="28"/>
          <w:lang w:eastAsia="ru-RU"/>
        </w:rPr>
        <w:t>К</w:t>
      </w:r>
      <w:r w:rsidR="000B25E3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Pr="000B25E3">
        <w:rPr>
          <w:rFonts w:eastAsia="Times New Roman" w:cs="Times New Roman"/>
          <w:szCs w:val="28"/>
          <w:lang w:eastAsia="ru-RU"/>
        </w:rPr>
        <w:t>, участвующих в проведении мероприятия, и невозможности</w:t>
      </w:r>
      <w:r w:rsidR="000B25E3">
        <w:rPr>
          <w:rFonts w:eastAsia="Times New Roman" w:cs="Times New Roman"/>
          <w:szCs w:val="28"/>
          <w:lang w:eastAsia="ru-RU"/>
        </w:rPr>
        <w:t xml:space="preserve"> их замены другими сотрудниками;</w:t>
      </w:r>
    </w:p>
    <w:p w:rsidR="005147FE" w:rsidRPr="000B25E3" w:rsidRDefault="005147FE" w:rsidP="00460285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0B25E3">
        <w:rPr>
          <w:rFonts w:eastAsia="Times New Roman" w:cs="Times New Roman"/>
          <w:szCs w:val="28"/>
          <w:lang w:eastAsia="ru-RU"/>
        </w:rPr>
        <w:t>- информ</w:t>
      </w:r>
      <w:r w:rsidR="000B25E3" w:rsidRPr="000B25E3">
        <w:rPr>
          <w:rFonts w:eastAsia="Times New Roman" w:cs="Times New Roman"/>
          <w:szCs w:val="28"/>
          <w:lang w:eastAsia="ru-RU"/>
        </w:rPr>
        <w:t>ации правоохранительных органов;</w:t>
      </w:r>
    </w:p>
    <w:p w:rsidR="005147FE" w:rsidRPr="000B25E3" w:rsidRDefault="005147FE" w:rsidP="00460285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0B25E3">
        <w:rPr>
          <w:rFonts w:eastAsia="Times New Roman" w:cs="Times New Roman"/>
          <w:szCs w:val="28"/>
          <w:lang w:eastAsia="ru-RU"/>
        </w:rPr>
        <w:t xml:space="preserve">- обращений главы </w:t>
      </w:r>
      <w:r w:rsidR="000B25E3" w:rsidRPr="000B25E3">
        <w:rPr>
          <w:rFonts w:eastAsia="Times New Roman" w:cs="Times New Roman"/>
          <w:szCs w:val="28"/>
          <w:lang w:eastAsia="ru-RU"/>
        </w:rPr>
        <w:t>Ярославского муниципального</w:t>
      </w:r>
      <w:r w:rsidR="00967F20" w:rsidRPr="000B25E3">
        <w:rPr>
          <w:rFonts w:eastAsia="Times New Roman" w:cs="Times New Roman"/>
          <w:szCs w:val="28"/>
          <w:lang w:eastAsia="ru-RU"/>
        </w:rPr>
        <w:t xml:space="preserve"> района</w:t>
      </w:r>
      <w:r w:rsidRPr="000B25E3">
        <w:rPr>
          <w:rFonts w:eastAsia="Times New Roman" w:cs="Times New Roman"/>
          <w:szCs w:val="28"/>
          <w:lang w:eastAsia="ru-RU"/>
        </w:rPr>
        <w:t xml:space="preserve">, </w:t>
      </w:r>
      <w:r w:rsidR="000B25E3" w:rsidRPr="000B25E3">
        <w:rPr>
          <w:rFonts w:eastAsia="Times New Roman" w:cs="Times New Roman"/>
          <w:szCs w:val="28"/>
          <w:lang w:eastAsia="ru-RU"/>
        </w:rPr>
        <w:t>глав поселений, входящих в состав ЯМР (при наличии соглашения о передаче полномочий по осуществлению внешнего финансового контроля на уровень района), депутатов Муниципального Совета ЯМР, муниципальных советов поселений, входящих в состав ЯМР (при наличии соглашения о передаче полномочий по осуществлению внешнего финансового контроля на уровень района)</w:t>
      </w:r>
      <w:r w:rsidRPr="000B25E3">
        <w:rPr>
          <w:rFonts w:eastAsia="Times New Roman" w:cs="Times New Roman"/>
          <w:szCs w:val="28"/>
          <w:lang w:eastAsia="ru-RU"/>
        </w:rPr>
        <w:t>.</w:t>
      </w:r>
    </w:p>
    <w:p w:rsidR="005147FE" w:rsidRPr="00BF4DDE" w:rsidRDefault="005147FE" w:rsidP="00460285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BF4DDE">
        <w:rPr>
          <w:rFonts w:eastAsia="Times New Roman" w:cs="Times New Roman"/>
          <w:szCs w:val="28"/>
          <w:lang w:eastAsia="ru-RU"/>
        </w:rPr>
        <w:t>5.</w:t>
      </w:r>
      <w:r w:rsidR="000B25E3" w:rsidRPr="00BF4DDE">
        <w:rPr>
          <w:rFonts w:eastAsia="Times New Roman" w:cs="Times New Roman"/>
          <w:szCs w:val="28"/>
          <w:lang w:eastAsia="ru-RU"/>
        </w:rPr>
        <w:t>3</w:t>
      </w:r>
      <w:r w:rsidRPr="00BF4DDE">
        <w:rPr>
          <w:rFonts w:eastAsia="Times New Roman" w:cs="Times New Roman"/>
          <w:szCs w:val="28"/>
          <w:lang w:eastAsia="ru-RU"/>
        </w:rPr>
        <w:t xml:space="preserve">. Корректировка </w:t>
      </w:r>
      <w:r w:rsidR="00BF4DDE" w:rsidRPr="00BF4DDE">
        <w:rPr>
          <w:rFonts w:eastAsia="Times New Roman" w:cs="Times New Roman"/>
          <w:szCs w:val="28"/>
          <w:lang w:eastAsia="ru-RU"/>
        </w:rPr>
        <w:t xml:space="preserve">годового </w:t>
      </w:r>
      <w:r w:rsidRPr="00BF4DDE">
        <w:rPr>
          <w:rFonts w:eastAsia="Times New Roman" w:cs="Times New Roman"/>
          <w:szCs w:val="28"/>
          <w:lang w:eastAsia="ru-RU"/>
        </w:rPr>
        <w:t>план</w:t>
      </w:r>
      <w:r w:rsidR="00BF4DDE" w:rsidRPr="00BF4DDE">
        <w:rPr>
          <w:rFonts w:eastAsia="Times New Roman" w:cs="Times New Roman"/>
          <w:szCs w:val="28"/>
          <w:lang w:eastAsia="ru-RU"/>
        </w:rPr>
        <w:t>а</w:t>
      </w:r>
      <w:r w:rsidRPr="00BF4DDE">
        <w:rPr>
          <w:rFonts w:eastAsia="Times New Roman" w:cs="Times New Roman"/>
          <w:szCs w:val="28"/>
          <w:lang w:eastAsia="ru-RU"/>
        </w:rPr>
        <w:t xml:space="preserve"> работы </w:t>
      </w:r>
      <w:r w:rsidR="009C00CD" w:rsidRPr="00BF4DDE">
        <w:rPr>
          <w:rFonts w:eastAsia="Times New Roman" w:cs="Times New Roman"/>
          <w:szCs w:val="28"/>
          <w:lang w:eastAsia="ru-RU"/>
        </w:rPr>
        <w:t>К</w:t>
      </w:r>
      <w:r w:rsidR="00BF4DDE" w:rsidRPr="00BF4DDE">
        <w:rPr>
          <w:rFonts w:eastAsia="Times New Roman" w:cs="Times New Roman"/>
          <w:szCs w:val="28"/>
          <w:lang w:eastAsia="ru-RU"/>
        </w:rPr>
        <w:t xml:space="preserve">онтрольно-счетной палаты ЯМР </w:t>
      </w:r>
      <w:r w:rsidRPr="00BF4DDE">
        <w:rPr>
          <w:rFonts w:eastAsia="Times New Roman" w:cs="Times New Roman"/>
          <w:szCs w:val="28"/>
          <w:lang w:eastAsia="ru-RU"/>
        </w:rPr>
        <w:t>может осуществляться в виде:</w:t>
      </w:r>
    </w:p>
    <w:p w:rsidR="005147FE" w:rsidRPr="00BF4DDE" w:rsidRDefault="00BF4DDE" w:rsidP="000B25E3">
      <w:pPr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BF4DDE">
        <w:rPr>
          <w:rFonts w:eastAsia="Times New Roman" w:cs="Times New Roman"/>
          <w:szCs w:val="28"/>
          <w:lang w:eastAsia="ru-RU"/>
        </w:rPr>
        <w:t xml:space="preserve">- </w:t>
      </w:r>
      <w:r w:rsidR="005147FE" w:rsidRPr="00BF4DDE">
        <w:rPr>
          <w:rFonts w:eastAsia="Times New Roman" w:cs="Times New Roman"/>
          <w:szCs w:val="28"/>
          <w:lang w:eastAsia="ru-RU"/>
        </w:rPr>
        <w:t>изменения наименования мероприятий;</w:t>
      </w:r>
    </w:p>
    <w:p w:rsidR="005147FE" w:rsidRPr="00BF4DDE" w:rsidRDefault="00BF4DDE" w:rsidP="000B25E3">
      <w:pPr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BF4DDE">
        <w:rPr>
          <w:rFonts w:eastAsia="Times New Roman" w:cs="Times New Roman"/>
          <w:szCs w:val="28"/>
          <w:lang w:eastAsia="ru-RU"/>
        </w:rPr>
        <w:t xml:space="preserve">- </w:t>
      </w:r>
      <w:r w:rsidR="005147FE" w:rsidRPr="00BF4DDE">
        <w:rPr>
          <w:rFonts w:eastAsia="Times New Roman" w:cs="Times New Roman"/>
          <w:szCs w:val="28"/>
          <w:lang w:eastAsia="ru-RU"/>
        </w:rPr>
        <w:t>изменения перечня объектов мероприятия;</w:t>
      </w:r>
    </w:p>
    <w:p w:rsidR="005147FE" w:rsidRPr="00BF4DDE" w:rsidRDefault="00BF4DDE" w:rsidP="000B25E3">
      <w:pPr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BF4DDE">
        <w:rPr>
          <w:rFonts w:eastAsia="Times New Roman" w:cs="Times New Roman"/>
          <w:szCs w:val="28"/>
          <w:lang w:eastAsia="ru-RU"/>
        </w:rPr>
        <w:t xml:space="preserve">- </w:t>
      </w:r>
      <w:r w:rsidR="005147FE" w:rsidRPr="00BF4DDE">
        <w:rPr>
          <w:rFonts w:eastAsia="Times New Roman" w:cs="Times New Roman"/>
          <w:szCs w:val="28"/>
          <w:lang w:eastAsia="ru-RU"/>
        </w:rPr>
        <w:t>изменения сроков проведения мероприятий;</w:t>
      </w:r>
    </w:p>
    <w:p w:rsidR="005147FE" w:rsidRPr="00BF4DDE" w:rsidRDefault="00BF4DDE" w:rsidP="000B25E3">
      <w:pPr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BF4DDE">
        <w:rPr>
          <w:rFonts w:eastAsia="Times New Roman" w:cs="Times New Roman"/>
          <w:szCs w:val="28"/>
          <w:lang w:eastAsia="ru-RU"/>
        </w:rPr>
        <w:t xml:space="preserve">- </w:t>
      </w:r>
      <w:r w:rsidR="005147FE" w:rsidRPr="00BF4DDE">
        <w:rPr>
          <w:rFonts w:eastAsia="Times New Roman" w:cs="Times New Roman"/>
          <w:szCs w:val="28"/>
          <w:lang w:eastAsia="ru-RU"/>
        </w:rPr>
        <w:t>исключения мероприятий из плана;</w:t>
      </w:r>
    </w:p>
    <w:p w:rsidR="005147FE" w:rsidRPr="00BF4DDE" w:rsidRDefault="00BF4DDE" w:rsidP="000B25E3">
      <w:pPr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BF4DDE">
        <w:rPr>
          <w:rFonts w:eastAsia="Times New Roman" w:cs="Times New Roman"/>
          <w:szCs w:val="28"/>
          <w:lang w:eastAsia="ru-RU"/>
        </w:rPr>
        <w:t xml:space="preserve">- </w:t>
      </w:r>
      <w:r w:rsidR="005147FE" w:rsidRPr="00BF4DDE">
        <w:rPr>
          <w:rFonts w:eastAsia="Times New Roman" w:cs="Times New Roman"/>
          <w:szCs w:val="28"/>
          <w:lang w:eastAsia="ru-RU"/>
        </w:rPr>
        <w:t xml:space="preserve">включения дополнительных мероприятий в план. </w:t>
      </w:r>
    </w:p>
    <w:p w:rsidR="005147FE" w:rsidRPr="00406691" w:rsidRDefault="005147FE" w:rsidP="00406691">
      <w:pPr>
        <w:pStyle w:val="1"/>
        <w:jc w:val="center"/>
        <w:rPr>
          <w:rFonts w:eastAsia="Times New Roman"/>
          <w:color w:val="auto"/>
          <w:lang w:eastAsia="ru-RU"/>
        </w:rPr>
      </w:pPr>
      <w:bookmarkStart w:id="8" w:name="_Toc57369129"/>
      <w:r w:rsidRPr="00406691">
        <w:rPr>
          <w:rFonts w:eastAsia="Times New Roman"/>
          <w:color w:val="auto"/>
          <w:lang w:eastAsia="ru-RU"/>
        </w:rPr>
        <w:t xml:space="preserve">6. Контроль исполнения </w:t>
      </w:r>
      <w:r w:rsidR="00CB3ADB" w:rsidRPr="00406691">
        <w:rPr>
          <w:rFonts w:eastAsia="Times New Roman"/>
          <w:color w:val="auto"/>
          <w:lang w:eastAsia="ru-RU"/>
        </w:rPr>
        <w:t>годового плана работы К</w:t>
      </w:r>
      <w:r w:rsidR="004741AE" w:rsidRPr="00406691">
        <w:rPr>
          <w:rFonts w:eastAsia="Times New Roman"/>
          <w:color w:val="auto"/>
          <w:lang w:eastAsia="ru-RU"/>
        </w:rPr>
        <w:t>онтрольно-счетной палаты ЯМР</w:t>
      </w:r>
      <w:bookmarkEnd w:id="8"/>
    </w:p>
    <w:p w:rsidR="00CB3ADB" w:rsidRPr="000B2128" w:rsidRDefault="00CB3ADB" w:rsidP="005147FE">
      <w:pPr>
        <w:spacing w:after="0" w:line="240" w:lineRule="auto"/>
        <w:jc w:val="center"/>
        <w:rPr>
          <w:rFonts w:eastAsia="Times New Roman" w:cs="Times New Roman"/>
          <w:b/>
          <w:szCs w:val="28"/>
          <w:highlight w:val="yellow"/>
          <w:lang w:eastAsia="ru-RU"/>
        </w:rPr>
      </w:pPr>
    </w:p>
    <w:p w:rsidR="005147FE" w:rsidRPr="004741AE" w:rsidRDefault="005147FE" w:rsidP="00460285">
      <w:pPr>
        <w:spacing w:after="0" w:line="240" w:lineRule="auto"/>
        <w:ind w:firstLine="708"/>
        <w:jc w:val="both"/>
        <w:rPr>
          <w:rFonts w:eastAsia="Times New Roman" w:cs="Times New Roman"/>
          <w:szCs w:val="24"/>
          <w:lang w:eastAsia="ru-RU"/>
        </w:rPr>
      </w:pPr>
      <w:r w:rsidRPr="004741AE">
        <w:rPr>
          <w:rFonts w:eastAsia="Times New Roman" w:cs="Times New Roman"/>
          <w:szCs w:val="24"/>
          <w:lang w:eastAsia="ru-RU"/>
        </w:rPr>
        <w:t xml:space="preserve">6.1. Основной задачей контроля исполнения </w:t>
      </w:r>
      <w:r w:rsidR="00CB3ADB" w:rsidRPr="004741AE">
        <w:rPr>
          <w:rFonts w:eastAsia="Times New Roman" w:cs="Times New Roman"/>
          <w:szCs w:val="24"/>
          <w:lang w:eastAsia="ru-RU"/>
        </w:rPr>
        <w:t>годового плана К</w:t>
      </w:r>
      <w:r w:rsidR="004741AE" w:rsidRPr="004741AE">
        <w:rPr>
          <w:rFonts w:eastAsia="Times New Roman" w:cs="Times New Roman"/>
          <w:szCs w:val="24"/>
          <w:lang w:eastAsia="ru-RU"/>
        </w:rPr>
        <w:t>онтрольно-счетной палаты ЯМР</w:t>
      </w:r>
      <w:r w:rsidR="00CB3ADB" w:rsidRPr="004741AE">
        <w:rPr>
          <w:rFonts w:eastAsia="Times New Roman" w:cs="Times New Roman"/>
          <w:szCs w:val="24"/>
          <w:lang w:eastAsia="ru-RU"/>
        </w:rPr>
        <w:t xml:space="preserve"> </w:t>
      </w:r>
      <w:r w:rsidRPr="004741AE">
        <w:rPr>
          <w:rFonts w:eastAsia="Times New Roman" w:cs="Times New Roman"/>
          <w:szCs w:val="24"/>
          <w:lang w:eastAsia="ru-RU"/>
        </w:rPr>
        <w:t xml:space="preserve">является обеспечение своевременного, полного и качественного выполнения предусмотренных мероприятий. </w:t>
      </w:r>
    </w:p>
    <w:p w:rsidR="005147FE" w:rsidRPr="004741AE" w:rsidRDefault="005147FE" w:rsidP="00460285">
      <w:pPr>
        <w:spacing w:after="0" w:line="240" w:lineRule="auto"/>
        <w:ind w:firstLine="708"/>
        <w:jc w:val="both"/>
        <w:rPr>
          <w:rFonts w:eastAsia="Times New Roman" w:cs="Times New Roman"/>
          <w:szCs w:val="24"/>
          <w:lang w:eastAsia="ru-RU"/>
        </w:rPr>
      </w:pPr>
      <w:r w:rsidRPr="004741AE">
        <w:rPr>
          <w:rFonts w:eastAsia="Times New Roman" w:cs="Times New Roman"/>
          <w:szCs w:val="24"/>
          <w:lang w:eastAsia="ru-RU"/>
        </w:rPr>
        <w:t xml:space="preserve">6.2. Контроль исполнения </w:t>
      </w:r>
      <w:r w:rsidRPr="004741AE">
        <w:rPr>
          <w:rFonts w:eastAsia="Times New Roman" w:cs="Times New Roman"/>
          <w:szCs w:val="28"/>
          <w:lang w:eastAsia="ru-RU"/>
        </w:rPr>
        <w:t xml:space="preserve">годового плана работы </w:t>
      </w:r>
      <w:r w:rsidR="00CB3ADB" w:rsidRPr="004741AE">
        <w:rPr>
          <w:rFonts w:eastAsia="Times New Roman" w:cs="Times New Roman"/>
          <w:szCs w:val="28"/>
          <w:lang w:eastAsia="ru-RU"/>
        </w:rPr>
        <w:t>К</w:t>
      </w:r>
      <w:r w:rsidR="004741AE" w:rsidRPr="004741AE">
        <w:rPr>
          <w:rFonts w:eastAsia="Times New Roman" w:cs="Times New Roman"/>
          <w:szCs w:val="28"/>
          <w:lang w:eastAsia="ru-RU"/>
        </w:rPr>
        <w:t>онтрольно-счетной палаты ЯМР</w:t>
      </w:r>
      <w:r w:rsidRPr="004741AE">
        <w:rPr>
          <w:rFonts w:eastAsia="Times New Roman" w:cs="Times New Roman"/>
          <w:szCs w:val="28"/>
          <w:lang w:eastAsia="ru-RU"/>
        </w:rPr>
        <w:t xml:space="preserve"> осуществляет председатель. </w:t>
      </w:r>
    </w:p>
    <w:p w:rsidR="00F37BCA" w:rsidRPr="000B2128" w:rsidRDefault="00F37BCA" w:rsidP="009724D9">
      <w:pPr>
        <w:pStyle w:val="Default"/>
        <w:jc w:val="right"/>
        <w:rPr>
          <w:sz w:val="23"/>
          <w:szCs w:val="23"/>
          <w:highlight w:val="yellow"/>
        </w:rPr>
      </w:pPr>
    </w:p>
    <w:p w:rsidR="00164641" w:rsidRPr="000B2128" w:rsidRDefault="00164641" w:rsidP="009724D9">
      <w:pPr>
        <w:pStyle w:val="Default"/>
        <w:jc w:val="right"/>
        <w:rPr>
          <w:sz w:val="23"/>
          <w:szCs w:val="23"/>
          <w:highlight w:val="yellow"/>
        </w:rPr>
      </w:pPr>
    </w:p>
    <w:p w:rsidR="00164641" w:rsidRPr="000B2128" w:rsidRDefault="00164641" w:rsidP="009724D9">
      <w:pPr>
        <w:pStyle w:val="Default"/>
        <w:jc w:val="right"/>
        <w:rPr>
          <w:sz w:val="23"/>
          <w:szCs w:val="23"/>
          <w:highlight w:val="yellow"/>
        </w:rPr>
      </w:pPr>
    </w:p>
    <w:p w:rsidR="00164641" w:rsidRPr="000B2128" w:rsidRDefault="00164641" w:rsidP="009724D9">
      <w:pPr>
        <w:pStyle w:val="Default"/>
        <w:jc w:val="right"/>
        <w:rPr>
          <w:sz w:val="23"/>
          <w:szCs w:val="23"/>
          <w:highlight w:val="yellow"/>
        </w:rPr>
      </w:pPr>
    </w:p>
    <w:p w:rsidR="00164641" w:rsidRPr="000B2128" w:rsidRDefault="00164641" w:rsidP="009724D9">
      <w:pPr>
        <w:pStyle w:val="Default"/>
        <w:jc w:val="right"/>
        <w:rPr>
          <w:sz w:val="23"/>
          <w:szCs w:val="23"/>
          <w:highlight w:val="yellow"/>
        </w:rPr>
      </w:pPr>
    </w:p>
    <w:p w:rsidR="00164641" w:rsidRPr="000B2128" w:rsidRDefault="00164641" w:rsidP="009724D9">
      <w:pPr>
        <w:pStyle w:val="Default"/>
        <w:jc w:val="right"/>
        <w:rPr>
          <w:sz w:val="23"/>
          <w:szCs w:val="23"/>
          <w:highlight w:val="yellow"/>
        </w:rPr>
      </w:pPr>
    </w:p>
    <w:p w:rsidR="00164641" w:rsidRPr="000B2128" w:rsidRDefault="00164641" w:rsidP="009724D9">
      <w:pPr>
        <w:pStyle w:val="Default"/>
        <w:jc w:val="right"/>
        <w:rPr>
          <w:sz w:val="23"/>
          <w:szCs w:val="23"/>
          <w:highlight w:val="yellow"/>
        </w:rPr>
      </w:pPr>
    </w:p>
    <w:p w:rsidR="00164641" w:rsidRPr="000B2128" w:rsidRDefault="00164641" w:rsidP="009724D9">
      <w:pPr>
        <w:pStyle w:val="Default"/>
        <w:jc w:val="right"/>
        <w:rPr>
          <w:sz w:val="23"/>
          <w:szCs w:val="23"/>
          <w:highlight w:val="yellow"/>
        </w:rPr>
      </w:pPr>
    </w:p>
    <w:p w:rsidR="00164641" w:rsidRPr="000B2128" w:rsidRDefault="00164641" w:rsidP="009724D9">
      <w:pPr>
        <w:pStyle w:val="Default"/>
        <w:jc w:val="right"/>
        <w:rPr>
          <w:sz w:val="23"/>
          <w:szCs w:val="23"/>
          <w:highlight w:val="yellow"/>
        </w:rPr>
      </w:pPr>
    </w:p>
    <w:p w:rsidR="00164641" w:rsidRPr="000B2128" w:rsidRDefault="00164641" w:rsidP="009724D9">
      <w:pPr>
        <w:pStyle w:val="Default"/>
        <w:jc w:val="right"/>
        <w:rPr>
          <w:sz w:val="23"/>
          <w:szCs w:val="23"/>
          <w:highlight w:val="yellow"/>
        </w:rPr>
      </w:pPr>
    </w:p>
    <w:p w:rsidR="009724D9" w:rsidRPr="00451C02" w:rsidRDefault="004741AE" w:rsidP="00451C02">
      <w:pPr>
        <w:pStyle w:val="1"/>
        <w:jc w:val="right"/>
        <w:rPr>
          <w:rFonts w:eastAsia="Times New Roman"/>
          <w:color w:val="auto"/>
          <w:lang w:eastAsia="ru-RU"/>
        </w:rPr>
      </w:pPr>
      <w:bookmarkStart w:id="9" w:name="_Toc57369130"/>
      <w:r w:rsidRPr="00451C02">
        <w:rPr>
          <w:rFonts w:eastAsia="Times New Roman"/>
          <w:color w:val="auto"/>
          <w:lang w:eastAsia="ru-RU"/>
        </w:rPr>
        <w:t>П</w:t>
      </w:r>
      <w:r w:rsidR="009724D9" w:rsidRPr="00451C02">
        <w:rPr>
          <w:rFonts w:eastAsia="Times New Roman"/>
          <w:color w:val="auto"/>
          <w:lang w:eastAsia="ru-RU"/>
        </w:rPr>
        <w:t>риложение № 1</w:t>
      </w:r>
      <w:bookmarkEnd w:id="9"/>
      <w:r w:rsidR="009724D9" w:rsidRPr="00451C02">
        <w:rPr>
          <w:rFonts w:eastAsia="Times New Roman"/>
          <w:color w:val="auto"/>
          <w:lang w:eastAsia="ru-RU"/>
        </w:rPr>
        <w:t xml:space="preserve"> </w:t>
      </w:r>
    </w:p>
    <w:p w:rsidR="00283DCC" w:rsidRPr="00616302" w:rsidRDefault="009724D9" w:rsidP="004C3B76">
      <w:pPr>
        <w:pStyle w:val="Default"/>
        <w:jc w:val="right"/>
        <w:rPr>
          <w:sz w:val="28"/>
          <w:szCs w:val="28"/>
        </w:rPr>
      </w:pPr>
      <w:r w:rsidRPr="00616302">
        <w:rPr>
          <w:sz w:val="28"/>
          <w:szCs w:val="28"/>
        </w:rPr>
        <w:t xml:space="preserve">к СОД </w:t>
      </w:r>
      <w:r w:rsidR="00B956A2">
        <w:rPr>
          <w:sz w:val="28"/>
          <w:szCs w:val="28"/>
        </w:rPr>
        <w:t>01</w:t>
      </w:r>
      <w:r w:rsidR="004741AE" w:rsidRPr="00616302">
        <w:rPr>
          <w:sz w:val="28"/>
          <w:szCs w:val="28"/>
        </w:rPr>
        <w:t xml:space="preserve"> К</w:t>
      </w:r>
      <w:r w:rsidR="00772566">
        <w:rPr>
          <w:sz w:val="28"/>
          <w:szCs w:val="28"/>
        </w:rPr>
        <w:t>онтрольно-счетной палаты</w:t>
      </w:r>
      <w:r w:rsidR="004741AE" w:rsidRPr="00616302">
        <w:rPr>
          <w:sz w:val="28"/>
          <w:szCs w:val="28"/>
        </w:rPr>
        <w:t xml:space="preserve"> ЯМР</w:t>
      </w:r>
    </w:p>
    <w:p w:rsidR="00616302" w:rsidRDefault="00616302" w:rsidP="004C3B76">
      <w:pPr>
        <w:pStyle w:val="Default"/>
        <w:jc w:val="right"/>
        <w:rPr>
          <w:sz w:val="28"/>
          <w:szCs w:val="28"/>
          <w:highlight w:val="yellow"/>
        </w:rPr>
      </w:pPr>
    </w:p>
    <w:tbl>
      <w:tblPr>
        <w:tblW w:w="0" w:type="auto"/>
        <w:tblLook w:val="04A0"/>
      </w:tblPr>
      <w:tblGrid>
        <w:gridCol w:w="4785"/>
        <w:gridCol w:w="4785"/>
      </w:tblGrid>
      <w:tr w:rsidR="00616302" w:rsidRPr="00577243" w:rsidTr="009D70EF">
        <w:tc>
          <w:tcPr>
            <w:tcW w:w="4785" w:type="dxa"/>
          </w:tcPr>
          <w:p w:rsidR="00616302" w:rsidRPr="00577243" w:rsidRDefault="00616302" w:rsidP="00616302">
            <w:pPr>
              <w:spacing w:after="0" w:line="240" w:lineRule="auto"/>
              <w:jc w:val="center"/>
              <w:rPr>
                <w:szCs w:val="28"/>
              </w:rPr>
            </w:pPr>
          </w:p>
        </w:tc>
        <w:tc>
          <w:tcPr>
            <w:tcW w:w="4785" w:type="dxa"/>
          </w:tcPr>
          <w:p w:rsidR="00616302" w:rsidRPr="00577243" w:rsidRDefault="00616302" w:rsidP="00616302">
            <w:pPr>
              <w:spacing w:after="0" w:line="240" w:lineRule="auto"/>
              <w:rPr>
                <w:szCs w:val="28"/>
              </w:rPr>
            </w:pPr>
            <w:r w:rsidRPr="00577243">
              <w:rPr>
                <w:szCs w:val="28"/>
              </w:rPr>
              <w:t xml:space="preserve">Утвержден приказом </w:t>
            </w:r>
          </w:p>
          <w:p w:rsidR="00616302" w:rsidRPr="00577243" w:rsidRDefault="00616302" w:rsidP="00616302">
            <w:pPr>
              <w:spacing w:after="0" w:line="240" w:lineRule="auto"/>
              <w:rPr>
                <w:szCs w:val="28"/>
              </w:rPr>
            </w:pPr>
            <w:r w:rsidRPr="00577243">
              <w:rPr>
                <w:szCs w:val="28"/>
              </w:rPr>
              <w:t xml:space="preserve">Контрольно-счетной палаты ЯМР </w:t>
            </w:r>
          </w:p>
          <w:p w:rsidR="00616302" w:rsidRPr="00577243" w:rsidRDefault="00616302" w:rsidP="00B3115F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от «___» __________ 20</w:t>
            </w:r>
            <w:r w:rsidR="00B3115F">
              <w:rPr>
                <w:szCs w:val="28"/>
              </w:rPr>
              <w:t>__</w:t>
            </w:r>
            <w:r w:rsidRPr="00577243">
              <w:rPr>
                <w:szCs w:val="28"/>
              </w:rPr>
              <w:t xml:space="preserve"> года</w:t>
            </w:r>
            <w:r>
              <w:rPr>
                <w:szCs w:val="28"/>
              </w:rPr>
              <w:t xml:space="preserve"> </w:t>
            </w:r>
            <w:r w:rsidRPr="00577243">
              <w:rPr>
                <w:szCs w:val="28"/>
              </w:rPr>
              <w:t xml:space="preserve"> № </w:t>
            </w:r>
            <w:r>
              <w:rPr>
                <w:szCs w:val="28"/>
              </w:rPr>
              <w:t>__</w:t>
            </w:r>
          </w:p>
        </w:tc>
      </w:tr>
    </w:tbl>
    <w:p w:rsidR="00616302" w:rsidRDefault="00616302" w:rsidP="00616302">
      <w:pPr>
        <w:spacing w:after="0" w:line="240" w:lineRule="auto"/>
        <w:jc w:val="center"/>
        <w:rPr>
          <w:b/>
          <w:szCs w:val="28"/>
        </w:rPr>
      </w:pPr>
    </w:p>
    <w:p w:rsidR="00616302" w:rsidRDefault="00616302" w:rsidP="00616302">
      <w:pPr>
        <w:spacing w:after="0" w:line="240" w:lineRule="auto"/>
        <w:jc w:val="center"/>
        <w:rPr>
          <w:b/>
          <w:szCs w:val="28"/>
        </w:rPr>
      </w:pPr>
      <w:r>
        <w:rPr>
          <w:b/>
          <w:szCs w:val="28"/>
        </w:rPr>
        <w:t>ПЛАН   РАБОТЫ</w:t>
      </w:r>
    </w:p>
    <w:p w:rsidR="00616302" w:rsidRDefault="00616302" w:rsidP="00616302">
      <w:pPr>
        <w:spacing w:after="0" w:line="240" w:lineRule="auto"/>
        <w:jc w:val="center"/>
        <w:rPr>
          <w:b/>
          <w:szCs w:val="28"/>
        </w:rPr>
      </w:pPr>
      <w:r>
        <w:rPr>
          <w:b/>
          <w:szCs w:val="28"/>
        </w:rPr>
        <w:t xml:space="preserve">Контрольно-счетной палаты </w:t>
      </w:r>
    </w:p>
    <w:p w:rsidR="00616302" w:rsidRDefault="00616302" w:rsidP="00616302">
      <w:pPr>
        <w:spacing w:after="0" w:line="240" w:lineRule="auto"/>
        <w:jc w:val="center"/>
        <w:rPr>
          <w:b/>
          <w:szCs w:val="28"/>
        </w:rPr>
      </w:pPr>
      <w:r>
        <w:rPr>
          <w:b/>
          <w:szCs w:val="28"/>
        </w:rPr>
        <w:t>Ярославского муниципального района</w:t>
      </w:r>
    </w:p>
    <w:p w:rsidR="00616302" w:rsidRDefault="00616302" w:rsidP="00616302">
      <w:pPr>
        <w:spacing w:after="0" w:line="240" w:lineRule="auto"/>
        <w:jc w:val="center"/>
        <w:rPr>
          <w:b/>
          <w:szCs w:val="28"/>
        </w:rPr>
      </w:pPr>
      <w:r>
        <w:rPr>
          <w:b/>
          <w:szCs w:val="28"/>
        </w:rPr>
        <w:t>на 20__ год</w:t>
      </w:r>
    </w:p>
    <w:p w:rsidR="00A65E86" w:rsidRPr="004741AE" w:rsidRDefault="00A65E86" w:rsidP="004C3B76">
      <w:pPr>
        <w:pStyle w:val="Default"/>
        <w:jc w:val="right"/>
        <w:rPr>
          <w:rFonts w:eastAsia="Times New Roman"/>
          <w:sz w:val="28"/>
          <w:szCs w:val="28"/>
          <w:highlight w:val="yellow"/>
          <w:lang w:eastAsia="ru-RU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5670"/>
        <w:gridCol w:w="2977"/>
      </w:tblGrid>
      <w:tr w:rsidR="00A65E86" w:rsidRPr="00A65E86" w:rsidTr="009D70EF">
        <w:trPr>
          <w:trHeight w:val="751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E86" w:rsidRPr="00A65E86" w:rsidRDefault="00A65E86" w:rsidP="00A65E86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bookmarkStart w:id="10" w:name="RANGE!A1:E56"/>
            <w:bookmarkEnd w:id="10"/>
            <w:r w:rsidRPr="00A65E86">
              <w:rPr>
                <w:b/>
                <w:sz w:val="24"/>
                <w:szCs w:val="24"/>
              </w:rPr>
              <w:t>№</w:t>
            </w:r>
          </w:p>
          <w:p w:rsidR="00A65E86" w:rsidRPr="00A65E86" w:rsidRDefault="00A65E86" w:rsidP="00A65E86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65E86">
              <w:rPr>
                <w:b/>
                <w:sz w:val="24"/>
                <w:szCs w:val="24"/>
              </w:rPr>
              <w:t>п.п.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E86" w:rsidRPr="00A65E86" w:rsidRDefault="00A65E86" w:rsidP="00A65E86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65E86">
              <w:rPr>
                <w:b/>
                <w:sz w:val="24"/>
                <w:szCs w:val="24"/>
              </w:rPr>
              <w:t>Содержание работ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E86" w:rsidRPr="00A65E86" w:rsidRDefault="00A65E86" w:rsidP="00A65E86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65E86">
              <w:rPr>
                <w:b/>
                <w:sz w:val="24"/>
                <w:szCs w:val="24"/>
              </w:rPr>
              <w:t>Срок исполнения</w:t>
            </w:r>
          </w:p>
        </w:tc>
      </w:tr>
      <w:tr w:rsidR="00A65E86" w:rsidRPr="00A65E86" w:rsidTr="009D70EF">
        <w:trPr>
          <w:trHeight w:val="359"/>
        </w:trPr>
        <w:tc>
          <w:tcPr>
            <w:tcW w:w="96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E86" w:rsidRPr="00E63D2F" w:rsidRDefault="00A65E86" w:rsidP="00A65E86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b/>
                <w:sz w:val="24"/>
                <w:szCs w:val="24"/>
                <w:u w:val="single"/>
              </w:rPr>
            </w:pPr>
            <w:r w:rsidRPr="00E63D2F">
              <w:rPr>
                <w:b/>
                <w:sz w:val="24"/>
                <w:szCs w:val="24"/>
                <w:u w:val="single"/>
              </w:rPr>
              <w:t>Организационно-методическая работа</w:t>
            </w:r>
          </w:p>
        </w:tc>
      </w:tr>
      <w:tr w:rsidR="00A65E86" w:rsidRPr="00A65E86" w:rsidTr="00616302">
        <w:trPr>
          <w:trHeight w:val="513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E86" w:rsidRPr="00A65E86" w:rsidRDefault="00A65E86" w:rsidP="00A65E86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E86" w:rsidRPr="00A65E86" w:rsidRDefault="00A65E86" w:rsidP="00A65E86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E86" w:rsidRPr="00A65E86" w:rsidRDefault="00A65E86" w:rsidP="00A65E86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A65E86" w:rsidRPr="00A65E86" w:rsidTr="009D70EF">
        <w:trPr>
          <w:trHeight w:val="484"/>
        </w:trPr>
        <w:tc>
          <w:tcPr>
            <w:tcW w:w="96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E86" w:rsidRPr="00A65E86" w:rsidRDefault="00A65E86" w:rsidP="00A65E86">
            <w:pPr>
              <w:spacing w:after="0" w:line="240" w:lineRule="auto"/>
              <w:jc w:val="center"/>
              <w:rPr>
                <w:sz w:val="24"/>
                <w:szCs w:val="24"/>
                <w:lang w:val="en-US"/>
              </w:rPr>
            </w:pPr>
            <w:r w:rsidRPr="00A65E86">
              <w:rPr>
                <w:b/>
                <w:sz w:val="24"/>
                <w:szCs w:val="24"/>
                <w:u w:val="single"/>
              </w:rPr>
              <w:t>2. Экспертно-аналитическая деятельность</w:t>
            </w:r>
          </w:p>
        </w:tc>
      </w:tr>
      <w:tr w:rsidR="00A65E86" w:rsidRPr="00A65E86" w:rsidTr="00616302">
        <w:trPr>
          <w:trHeight w:val="404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E86" w:rsidRPr="00A65E86" w:rsidRDefault="00A65E86" w:rsidP="00A65E86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E86" w:rsidRPr="00A65E86" w:rsidRDefault="00A65E86" w:rsidP="00A65E86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E86" w:rsidRPr="00A65E86" w:rsidRDefault="00A65E86" w:rsidP="00A65E86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A65E86" w:rsidRPr="00A65E86" w:rsidTr="009D70EF">
        <w:trPr>
          <w:trHeight w:val="255"/>
        </w:trPr>
        <w:tc>
          <w:tcPr>
            <w:tcW w:w="96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E86" w:rsidRPr="00A65E86" w:rsidRDefault="00A65E86" w:rsidP="00A65E86">
            <w:pPr>
              <w:spacing w:after="0" w:line="240" w:lineRule="auto"/>
              <w:jc w:val="center"/>
              <w:rPr>
                <w:sz w:val="24"/>
                <w:szCs w:val="24"/>
                <w:highlight w:val="yellow"/>
              </w:rPr>
            </w:pPr>
            <w:r w:rsidRPr="00A65E86">
              <w:rPr>
                <w:b/>
                <w:sz w:val="24"/>
                <w:szCs w:val="24"/>
                <w:u w:val="single"/>
              </w:rPr>
              <w:t>3. Контрольно-ревизионная деятельность</w:t>
            </w:r>
          </w:p>
        </w:tc>
      </w:tr>
      <w:tr w:rsidR="00A65E86" w:rsidRPr="00A65E86" w:rsidTr="00616302">
        <w:trPr>
          <w:trHeight w:val="531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E86" w:rsidRPr="00A65E86" w:rsidRDefault="00A65E86" w:rsidP="00A65E86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E86" w:rsidRPr="00A65E86" w:rsidRDefault="00A65E86" w:rsidP="00A65E86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E86" w:rsidRPr="00A65E86" w:rsidRDefault="00A65E86" w:rsidP="00A65E86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A65E86" w:rsidRPr="00A65E86" w:rsidTr="009D70EF">
        <w:trPr>
          <w:trHeight w:val="465"/>
        </w:trPr>
        <w:tc>
          <w:tcPr>
            <w:tcW w:w="96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E86" w:rsidRPr="00A65E86" w:rsidRDefault="00A65E86" w:rsidP="00A65E86">
            <w:pPr>
              <w:spacing w:after="0" w:line="240" w:lineRule="auto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A65E86">
              <w:rPr>
                <w:b/>
                <w:sz w:val="24"/>
                <w:szCs w:val="24"/>
                <w:u w:val="single"/>
              </w:rPr>
              <w:t xml:space="preserve">4. </w:t>
            </w:r>
            <w:r w:rsidRPr="00A65E86">
              <w:rPr>
                <w:b/>
                <w:bCs/>
                <w:sz w:val="24"/>
                <w:szCs w:val="24"/>
                <w:u w:val="single"/>
              </w:rPr>
              <w:t>Материально-техническое обеспечение и бухгалтерский учет</w:t>
            </w:r>
          </w:p>
        </w:tc>
      </w:tr>
      <w:tr w:rsidR="00A65E86" w:rsidRPr="00A65E86" w:rsidTr="009D70EF">
        <w:trPr>
          <w:trHeight w:val="465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E86" w:rsidRPr="00A65E86" w:rsidRDefault="00A65E86" w:rsidP="00A65E86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E86" w:rsidRPr="00A65E86" w:rsidRDefault="00A65E86" w:rsidP="00A65E86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E86" w:rsidRPr="00A65E86" w:rsidRDefault="00A65E86" w:rsidP="00A65E86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</w:p>
        </w:tc>
      </w:tr>
    </w:tbl>
    <w:p w:rsidR="00683985" w:rsidRDefault="00683985" w:rsidP="00953B07">
      <w:pPr>
        <w:spacing w:after="0" w:line="240" w:lineRule="auto"/>
        <w:jc w:val="right"/>
      </w:pPr>
    </w:p>
    <w:p w:rsidR="0086715A" w:rsidRDefault="0086715A" w:rsidP="0086715A">
      <w:pPr>
        <w:spacing w:after="0" w:line="240" w:lineRule="auto"/>
        <w:jc w:val="both"/>
      </w:pPr>
      <w:r>
        <w:t xml:space="preserve">Председатель </w:t>
      </w:r>
    </w:p>
    <w:p w:rsidR="0086715A" w:rsidRDefault="0086715A" w:rsidP="0086715A">
      <w:pPr>
        <w:spacing w:after="0" w:line="240" w:lineRule="auto"/>
        <w:jc w:val="both"/>
      </w:pPr>
      <w:r>
        <w:t>Контрольно-счетной палаты ЯМР</w:t>
      </w:r>
    </w:p>
    <w:sectPr w:rsidR="0086715A" w:rsidSect="000349FE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134" w:right="850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10D0" w:rsidRDefault="001A10D0">
      <w:pPr>
        <w:spacing w:after="0" w:line="240" w:lineRule="auto"/>
      </w:pPr>
      <w:r>
        <w:separator/>
      </w:r>
    </w:p>
  </w:endnote>
  <w:endnote w:type="continuationSeparator" w:id="0">
    <w:p w:rsidR="001A10D0" w:rsidRDefault="001A10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88447800"/>
      <w:docPartObj>
        <w:docPartGallery w:val="Page Numbers (Bottom of Page)"/>
        <w:docPartUnique/>
      </w:docPartObj>
    </w:sdtPr>
    <w:sdtContent>
      <w:p w:rsidR="000349FE" w:rsidRDefault="00C32D62">
        <w:pPr>
          <w:pStyle w:val="ac"/>
          <w:jc w:val="right"/>
        </w:pPr>
        <w:fldSimple w:instr=" PAGE   \* MERGEFORMAT ">
          <w:r w:rsidR="00A81888">
            <w:rPr>
              <w:noProof/>
            </w:rPr>
            <w:t>2</w:t>
          </w:r>
        </w:fldSimple>
      </w:p>
    </w:sdtContent>
  </w:sdt>
  <w:p w:rsidR="000349FE" w:rsidRDefault="000349FE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10D0" w:rsidRDefault="001A10D0">
      <w:pPr>
        <w:spacing w:after="0" w:line="240" w:lineRule="auto"/>
      </w:pPr>
      <w:r>
        <w:separator/>
      </w:r>
    </w:p>
  </w:footnote>
  <w:footnote w:type="continuationSeparator" w:id="0">
    <w:p w:rsidR="001A10D0" w:rsidRDefault="001A10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47FE" w:rsidRDefault="00C32D62" w:rsidP="005F7B35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5147FE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5147FE">
      <w:rPr>
        <w:rStyle w:val="a7"/>
        <w:noProof/>
      </w:rPr>
      <w:t>10</w:t>
    </w:r>
    <w:r>
      <w:rPr>
        <w:rStyle w:val="a7"/>
      </w:rPr>
      <w:fldChar w:fldCharType="end"/>
    </w:r>
  </w:p>
  <w:p w:rsidR="005147FE" w:rsidRDefault="005147FE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47FE" w:rsidRDefault="005147FE">
    <w:pPr>
      <w:pStyle w:val="a5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47FE" w:rsidRDefault="005147FE">
    <w:pPr>
      <w:pStyle w:val="a5"/>
      <w:jc w:val="center"/>
    </w:pPr>
  </w:p>
  <w:p w:rsidR="005147FE" w:rsidRDefault="005147FE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56492A"/>
    <w:multiLevelType w:val="hybridMultilevel"/>
    <w:tmpl w:val="111A7C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376258"/>
    <w:multiLevelType w:val="hybridMultilevel"/>
    <w:tmpl w:val="C0CE2E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50332"/>
    <w:rsid w:val="00022599"/>
    <w:rsid w:val="000349FE"/>
    <w:rsid w:val="00065D7C"/>
    <w:rsid w:val="00091716"/>
    <w:rsid w:val="000B2128"/>
    <w:rsid w:val="000B25E3"/>
    <w:rsid w:val="000F426B"/>
    <w:rsid w:val="00106941"/>
    <w:rsid w:val="00120F94"/>
    <w:rsid w:val="00126065"/>
    <w:rsid w:val="00140AAC"/>
    <w:rsid w:val="00156C49"/>
    <w:rsid w:val="00164641"/>
    <w:rsid w:val="00164C95"/>
    <w:rsid w:val="00176FE3"/>
    <w:rsid w:val="00196B7C"/>
    <w:rsid w:val="001A0832"/>
    <w:rsid w:val="001A0F28"/>
    <w:rsid w:val="001A10D0"/>
    <w:rsid w:val="001A5E5E"/>
    <w:rsid w:val="001C0A14"/>
    <w:rsid w:val="001F332A"/>
    <w:rsid w:val="0020170E"/>
    <w:rsid w:val="0020303F"/>
    <w:rsid w:val="002062D6"/>
    <w:rsid w:val="0021432F"/>
    <w:rsid w:val="002357D3"/>
    <w:rsid w:val="0023759D"/>
    <w:rsid w:val="002378B5"/>
    <w:rsid w:val="00250332"/>
    <w:rsid w:val="00260D82"/>
    <w:rsid w:val="00283DCC"/>
    <w:rsid w:val="0029767B"/>
    <w:rsid w:val="002B28DB"/>
    <w:rsid w:val="002C03AA"/>
    <w:rsid w:val="002E1965"/>
    <w:rsid w:val="00300839"/>
    <w:rsid w:val="0030633E"/>
    <w:rsid w:val="0034624E"/>
    <w:rsid w:val="003747F8"/>
    <w:rsid w:val="00386F51"/>
    <w:rsid w:val="00396B47"/>
    <w:rsid w:val="003A67F5"/>
    <w:rsid w:val="003A7534"/>
    <w:rsid w:val="003C568A"/>
    <w:rsid w:val="00406691"/>
    <w:rsid w:val="00421830"/>
    <w:rsid w:val="00450CF9"/>
    <w:rsid w:val="00451C02"/>
    <w:rsid w:val="00454BA5"/>
    <w:rsid w:val="00455C80"/>
    <w:rsid w:val="00460285"/>
    <w:rsid w:val="00471030"/>
    <w:rsid w:val="004741AE"/>
    <w:rsid w:val="00496D48"/>
    <w:rsid w:val="004A1FA8"/>
    <w:rsid w:val="004C32BB"/>
    <w:rsid w:val="004C3B76"/>
    <w:rsid w:val="004D4D22"/>
    <w:rsid w:val="004D6015"/>
    <w:rsid w:val="004E7833"/>
    <w:rsid w:val="004F56FE"/>
    <w:rsid w:val="00502A36"/>
    <w:rsid w:val="00512F8B"/>
    <w:rsid w:val="005147FE"/>
    <w:rsid w:val="00515DD8"/>
    <w:rsid w:val="005237B9"/>
    <w:rsid w:val="0053217B"/>
    <w:rsid w:val="00551635"/>
    <w:rsid w:val="00565529"/>
    <w:rsid w:val="005673BB"/>
    <w:rsid w:val="00574965"/>
    <w:rsid w:val="005E17A8"/>
    <w:rsid w:val="005E54D1"/>
    <w:rsid w:val="005F4B20"/>
    <w:rsid w:val="00616302"/>
    <w:rsid w:val="00623192"/>
    <w:rsid w:val="00643C3D"/>
    <w:rsid w:val="00647BF9"/>
    <w:rsid w:val="00652A9B"/>
    <w:rsid w:val="00665510"/>
    <w:rsid w:val="00673D47"/>
    <w:rsid w:val="00683985"/>
    <w:rsid w:val="006853DC"/>
    <w:rsid w:val="006C3960"/>
    <w:rsid w:val="006F1BAD"/>
    <w:rsid w:val="006F523F"/>
    <w:rsid w:val="00710A37"/>
    <w:rsid w:val="00725CB4"/>
    <w:rsid w:val="007516F6"/>
    <w:rsid w:val="00752093"/>
    <w:rsid w:val="00772566"/>
    <w:rsid w:val="00782745"/>
    <w:rsid w:val="007946A5"/>
    <w:rsid w:val="00797E53"/>
    <w:rsid w:val="007C7D68"/>
    <w:rsid w:val="007D66C0"/>
    <w:rsid w:val="007E0A24"/>
    <w:rsid w:val="007E5D07"/>
    <w:rsid w:val="007F6041"/>
    <w:rsid w:val="00806AB4"/>
    <w:rsid w:val="008074A2"/>
    <w:rsid w:val="0081138D"/>
    <w:rsid w:val="00814D5C"/>
    <w:rsid w:val="00833A66"/>
    <w:rsid w:val="0086715A"/>
    <w:rsid w:val="008723E1"/>
    <w:rsid w:val="00874E58"/>
    <w:rsid w:val="008908A2"/>
    <w:rsid w:val="008A0828"/>
    <w:rsid w:val="008A7185"/>
    <w:rsid w:val="008B778B"/>
    <w:rsid w:val="008C3BC3"/>
    <w:rsid w:val="008C5F93"/>
    <w:rsid w:val="008D4157"/>
    <w:rsid w:val="0090510F"/>
    <w:rsid w:val="00906FAE"/>
    <w:rsid w:val="009352FC"/>
    <w:rsid w:val="00952AE1"/>
    <w:rsid w:val="00953B07"/>
    <w:rsid w:val="009552EC"/>
    <w:rsid w:val="00967F20"/>
    <w:rsid w:val="009724D9"/>
    <w:rsid w:val="00993F0A"/>
    <w:rsid w:val="009A2464"/>
    <w:rsid w:val="009C00CD"/>
    <w:rsid w:val="009C7679"/>
    <w:rsid w:val="009F4731"/>
    <w:rsid w:val="009F5A19"/>
    <w:rsid w:val="009F74C3"/>
    <w:rsid w:val="00A20859"/>
    <w:rsid w:val="00A26A5F"/>
    <w:rsid w:val="00A65E86"/>
    <w:rsid w:val="00A81888"/>
    <w:rsid w:val="00A95BBB"/>
    <w:rsid w:val="00AA63A0"/>
    <w:rsid w:val="00AB47DF"/>
    <w:rsid w:val="00AE20BB"/>
    <w:rsid w:val="00AF105A"/>
    <w:rsid w:val="00B23EE6"/>
    <w:rsid w:val="00B3115F"/>
    <w:rsid w:val="00B415B9"/>
    <w:rsid w:val="00B53C8E"/>
    <w:rsid w:val="00B6336D"/>
    <w:rsid w:val="00B831AB"/>
    <w:rsid w:val="00B956A2"/>
    <w:rsid w:val="00BB2F41"/>
    <w:rsid w:val="00BB30DB"/>
    <w:rsid w:val="00BC47CA"/>
    <w:rsid w:val="00BF0998"/>
    <w:rsid w:val="00BF4DDE"/>
    <w:rsid w:val="00C1624E"/>
    <w:rsid w:val="00C32D62"/>
    <w:rsid w:val="00C50C65"/>
    <w:rsid w:val="00C56258"/>
    <w:rsid w:val="00C61C12"/>
    <w:rsid w:val="00C70BB5"/>
    <w:rsid w:val="00C84A11"/>
    <w:rsid w:val="00C91116"/>
    <w:rsid w:val="00C92CC7"/>
    <w:rsid w:val="00CB3ADB"/>
    <w:rsid w:val="00CB6902"/>
    <w:rsid w:val="00CD2617"/>
    <w:rsid w:val="00CD3D77"/>
    <w:rsid w:val="00CE102B"/>
    <w:rsid w:val="00D05250"/>
    <w:rsid w:val="00D512AD"/>
    <w:rsid w:val="00D67692"/>
    <w:rsid w:val="00DB0553"/>
    <w:rsid w:val="00DB6EA4"/>
    <w:rsid w:val="00DB7F4D"/>
    <w:rsid w:val="00DE4888"/>
    <w:rsid w:val="00DE7775"/>
    <w:rsid w:val="00DF5E26"/>
    <w:rsid w:val="00E03502"/>
    <w:rsid w:val="00E124E9"/>
    <w:rsid w:val="00E273B8"/>
    <w:rsid w:val="00E30970"/>
    <w:rsid w:val="00E43073"/>
    <w:rsid w:val="00E63D2F"/>
    <w:rsid w:val="00E728E0"/>
    <w:rsid w:val="00E74B2B"/>
    <w:rsid w:val="00E96A6E"/>
    <w:rsid w:val="00ED34E7"/>
    <w:rsid w:val="00EF4056"/>
    <w:rsid w:val="00F06E65"/>
    <w:rsid w:val="00F14265"/>
    <w:rsid w:val="00F37BCA"/>
    <w:rsid w:val="00F473E5"/>
    <w:rsid w:val="00F47D4A"/>
    <w:rsid w:val="00F66640"/>
    <w:rsid w:val="00FC15C6"/>
    <w:rsid w:val="00FC6601"/>
    <w:rsid w:val="00FC7AED"/>
    <w:rsid w:val="00FD1A58"/>
    <w:rsid w:val="00FD4A45"/>
    <w:rsid w:val="00FD51D8"/>
    <w:rsid w:val="00FE12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731"/>
  </w:style>
  <w:style w:type="paragraph" w:styleId="1">
    <w:name w:val="heading 1"/>
    <w:basedOn w:val="a"/>
    <w:next w:val="a"/>
    <w:link w:val="10"/>
    <w:uiPriority w:val="9"/>
    <w:qFormat/>
    <w:rsid w:val="0040669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147FE"/>
  </w:style>
  <w:style w:type="paragraph" w:styleId="a3">
    <w:name w:val="Body Text Indent"/>
    <w:basedOn w:val="a"/>
    <w:link w:val="a4"/>
    <w:rsid w:val="005147FE"/>
    <w:pPr>
      <w:spacing w:after="0" w:line="360" w:lineRule="auto"/>
      <w:ind w:firstLine="1134"/>
      <w:jc w:val="both"/>
    </w:pPr>
    <w:rPr>
      <w:rFonts w:eastAsia="Times New Roman" w:cs="Times New Roman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5147FE"/>
    <w:rPr>
      <w:rFonts w:eastAsia="Times New Roman" w:cs="Times New Roman"/>
      <w:szCs w:val="24"/>
      <w:lang w:eastAsia="ru-RU"/>
    </w:rPr>
  </w:style>
  <w:style w:type="paragraph" w:styleId="a5">
    <w:name w:val="header"/>
    <w:basedOn w:val="a"/>
    <w:link w:val="a6"/>
    <w:uiPriority w:val="99"/>
    <w:rsid w:val="005147FE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5147FE"/>
    <w:rPr>
      <w:rFonts w:eastAsia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5147FE"/>
  </w:style>
  <w:style w:type="paragraph" w:styleId="2">
    <w:name w:val="Body Text Indent 2"/>
    <w:basedOn w:val="a"/>
    <w:link w:val="20"/>
    <w:rsid w:val="005147FE"/>
    <w:pPr>
      <w:spacing w:after="0" w:line="360" w:lineRule="auto"/>
      <w:ind w:firstLine="709"/>
      <w:jc w:val="both"/>
    </w:pPr>
    <w:rPr>
      <w:rFonts w:eastAsia="Times New Roman" w:cs="Times New Roman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5147FE"/>
    <w:rPr>
      <w:rFonts w:eastAsia="Times New Roman" w:cs="Times New Roman"/>
      <w:szCs w:val="24"/>
      <w:lang w:eastAsia="ru-RU"/>
    </w:rPr>
  </w:style>
  <w:style w:type="paragraph" w:styleId="a8">
    <w:name w:val="List Paragraph"/>
    <w:basedOn w:val="a"/>
    <w:uiPriority w:val="34"/>
    <w:qFormat/>
    <w:rsid w:val="005147FE"/>
    <w:pPr>
      <w:ind w:left="720"/>
      <w:contextualSpacing/>
    </w:pPr>
    <w:rPr>
      <w:rFonts w:ascii="Calibri" w:eastAsia="Calibri" w:hAnsi="Calibri" w:cs="Times New Roman"/>
      <w:sz w:val="22"/>
    </w:rPr>
  </w:style>
  <w:style w:type="paragraph" w:customStyle="1" w:styleId="Default">
    <w:name w:val="Default"/>
    <w:rsid w:val="00164C95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 w:val="24"/>
      <w:szCs w:val="24"/>
    </w:rPr>
  </w:style>
  <w:style w:type="paragraph" w:styleId="a9">
    <w:name w:val="Normal (Web)"/>
    <w:basedOn w:val="a"/>
    <w:uiPriority w:val="99"/>
    <w:semiHidden/>
    <w:unhideWhenUsed/>
    <w:rsid w:val="006F523F"/>
    <w:rPr>
      <w:rFonts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BB30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B30DB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F47D4A"/>
    <w:pPr>
      <w:autoSpaceDE w:val="0"/>
      <w:autoSpaceDN w:val="0"/>
      <w:adjustRightInd w:val="0"/>
      <w:spacing w:after="0" w:line="240" w:lineRule="auto"/>
    </w:pPr>
    <w:rPr>
      <w:rFonts w:eastAsia="Calibri" w:cs="Times New Roman"/>
      <w:b/>
      <w:bCs/>
      <w:sz w:val="24"/>
      <w:szCs w:val="24"/>
    </w:rPr>
  </w:style>
  <w:style w:type="paragraph" w:styleId="ac">
    <w:name w:val="footer"/>
    <w:basedOn w:val="a"/>
    <w:link w:val="ad"/>
    <w:uiPriority w:val="99"/>
    <w:unhideWhenUsed/>
    <w:rsid w:val="00F47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F47D4A"/>
  </w:style>
  <w:style w:type="table" w:styleId="ae">
    <w:name w:val="Table Grid"/>
    <w:basedOn w:val="a1"/>
    <w:uiPriority w:val="59"/>
    <w:rsid w:val="00F47D4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"/>
    <w:basedOn w:val="a"/>
    <w:link w:val="af0"/>
    <w:uiPriority w:val="99"/>
    <w:semiHidden/>
    <w:unhideWhenUsed/>
    <w:rsid w:val="00A65E86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A65E86"/>
  </w:style>
  <w:style w:type="character" w:customStyle="1" w:styleId="10">
    <w:name w:val="Заголовок 1 Знак"/>
    <w:basedOn w:val="a0"/>
    <w:link w:val="1"/>
    <w:uiPriority w:val="9"/>
    <w:rsid w:val="00406691"/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af1">
    <w:name w:val="TOC Heading"/>
    <w:basedOn w:val="1"/>
    <w:next w:val="a"/>
    <w:uiPriority w:val="39"/>
    <w:semiHidden/>
    <w:unhideWhenUsed/>
    <w:qFormat/>
    <w:rsid w:val="00406691"/>
    <w:pPr>
      <w:outlineLvl w:val="9"/>
    </w:pPr>
  </w:style>
  <w:style w:type="paragraph" w:styleId="12">
    <w:name w:val="toc 1"/>
    <w:basedOn w:val="a"/>
    <w:next w:val="a"/>
    <w:autoRedefine/>
    <w:uiPriority w:val="39"/>
    <w:unhideWhenUsed/>
    <w:rsid w:val="007C7D68"/>
    <w:pPr>
      <w:spacing w:after="100"/>
    </w:pPr>
  </w:style>
  <w:style w:type="character" w:styleId="af2">
    <w:name w:val="Hyperlink"/>
    <w:basedOn w:val="a0"/>
    <w:uiPriority w:val="99"/>
    <w:unhideWhenUsed/>
    <w:rsid w:val="007C7D6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5147FE"/>
  </w:style>
  <w:style w:type="paragraph" w:styleId="a3">
    <w:name w:val="Body Text Indent"/>
    <w:basedOn w:val="a"/>
    <w:link w:val="a4"/>
    <w:rsid w:val="005147FE"/>
    <w:pPr>
      <w:spacing w:after="0" w:line="360" w:lineRule="auto"/>
      <w:ind w:firstLine="1134"/>
      <w:jc w:val="both"/>
    </w:pPr>
    <w:rPr>
      <w:rFonts w:eastAsia="Times New Roman" w:cs="Times New Roman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5147FE"/>
    <w:rPr>
      <w:rFonts w:eastAsia="Times New Roman" w:cs="Times New Roman"/>
      <w:szCs w:val="24"/>
      <w:lang w:eastAsia="ru-RU"/>
    </w:rPr>
  </w:style>
  <w:style w:type="paragraph" w:styleId="a5">
    <w:name w:val="header"/>
    <w:basedOn w:val="a"/>
    <w:link w:val="a6"/>
    <w:uiPriority w:val="99"/>
    <w:rsid w:val="005147FE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5147FE"/>
    <w:rPr>
      <w:rFonts w:eastAsia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5147FE"/>
  </w:style>
  <w:style w:type="paragraph" w:styleId="2">
    <w:name w:val="Body Text Indent 2"/>
    <w:basedOn w:val="a"/>
    <w:link w:val="20"/>
    <w:rsid w:val="005147FE"/>
    <w:pPr>
      <w:spacing w:after="0" w:line="360" w:lineRule="auto"/>
      <w:ind w:firstLine="709"/>
      <w:jc w:val="both"/>
    </w:pPr>
    <w:rPr>
      <w:rFonts w:eastAsia="Times New Roman" w:cs="Times New Roman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5147FE"/>
    <w:rPr>
      <w:rFonts w:eastAsia="Times New Roman" w:cs="Times New Roman"/>
      <w:szCs w:val="24"/>
      <w:lang w:eastAsia="ru-RU"/>
    </w:rPr>
  </w:style>
  <w:style w:type="paragraph" w:styleId="a8">
    <w:name w:val="List Paragraph"/>
    <w:basedOn w:val="a"/>
    <w:uiPriority w:val="34"/>
    <w:qFormat/>
    <w:rsid w:val="005147FE"/>
    <w:pPr>
      <w:ind w:left="720"/>
      <w:contextualSpacing/>
    </w:pPr>
    <w:rPr>
      <w:rFonts w:ascii="Calibri" w:eastAsia="Calibri" w:hAnsi="Calibri" w:cs="Times New Roman"/>
      <w:sz w:val="22"/>
    </w:rPr>
  </w:style>
  <w:style w:type="paragraph" w:customStyle="1" w:styleId="Default">
    <w:name w:val="Default"/>
    <w:rsid w:val="00164C95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 w:val="24"/>
      <w:szCs w:val="24"/>
    </w:rPr>
  </w:style>
  <w:style w:type="paragraph" w:styleId="a9">
    <w:name w:val="Normal (Web)"/>
    <w:basedOn w:val="a"/>
    <w:uiPriority w:val="99"/>
    <w:semiHidden/>
    <w:unhideWhenUsed/>
    <w:rsid w:val="006F523F"/>
    <w:rPr>
      <w:rFonts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BB30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B30D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36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9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70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121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1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1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7876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446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7012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776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8385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00A3588-E136-4D3B-A80F-23A155C528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9</Pages>
  <Words>2222</Words>
  <Characters>12669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isadicheva</cp:lastModifiedBy>
  <cp:revision>45</cp:revision>
  <cp:lastPrinted>2014-12-07T23:59:00Z</cp:lastPrinted>
  <dcterms:created xsi:type="dcterms:W3CDTF">2020-11-25T10:42:00Z</dcterms:created>
  <dcterms:modified xsi:type="dcterms:W3CDTF">2020-11-27T09:53:00Z</dcterms:modified>
</cp:coreProperties>
</file>